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8A2" w:rsidRPr="00AE4EC8" w:rsidRDefault="002B66DB" w:rsidP="002A6E57">
      <w:pPr>
        <w:pStyle w:val="ConsPlusTitle"/>
        <w:tabs>
          <w:tab w:val="left" w:pos="11766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3A18A2" w:rsidRPr="00AE4EC8">
        <w:rPr>
          <w:rFonts w:ascii="Times New Roman" w:hAnsi="Times New Roman" w:cs="Times New Roman"/>
          <w:sz w:val="28"/>
          <w:szCs w:val="28"/>
        </w:rPr>
        <w:t xml:space="preserve">АДМИНИСТРАЦИЯ  </w:t>
      </w:r>
    </w:p>
    <w:p w:rsidR="003A18A2" w:rsidRPr="00AE4EC8" w:rsidRDefault="003A18A2" w:rsidP="00BE4CD3">
      <w:pPr>
        <w:pStyle w:val="ConsPlusTitle"/>
        <w:tabs>
          <w:tab w:val="left" w:pos="11766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AE4EC8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3A18A2" w:rsidRPr="00AE4EC8" w:rsidRDefault="003A18A2" w:rsidP="00BE4CD3">
      <w:pPr>
        <w:pStyle w:val="Title"/>
        <w:tabs>
          <w:tab w:val="left" w:pos="11766"/>
        </w:tabs>
        <w:spacing w:before="0" w:after="0"/>
        <w:rPr>
          <w:rFonts w:cs="Times New Roman"/>
          <w:sz w:val="28"/>
          <w:szCs w:val="28"/>
        </w:rPr>
      </w:pPr>
      <w:r w:rsidRPr="00AE4EC8">
        <w:rPr>
          <w:rFonts w:cs="Times New Roman"/>
          <w:sz w:val="28"/>
          <w:szCs w:val="28"/>
        </w:rPr>
        <w:t>АРХАНГЕЛЬСКОЙ ОБЛАСТИ</w:t>
      </w:r>
    </w:p>
    <w:p w:rsidR="00B11B41" w:rsidRPr="00A30361" w:rsidRDefault="00B11B41" w:rsidP="00BE4CD3">
      <w:pPr>
        <w:pStyle w:val="Title"/>
        <w:tabs>
          <w:tab w:val="left" w:pos="11766"/>
        </w:tabs>
        <w:spacing w:before="0" w:after="0"/>
        <w:rPr>
          <w:rFonts w:cs="Times New Roman"/>
          <w:sz w:val="48"/>
          <w:szCs w:val="48"/>
        </w:rPr>
      </w:pPr>
    </w:p>
    <w:p w:rsidR="003A18A2" w:rsidRPr="00A30361" w:rsidRDefault="003A18A2" w:rsidP="00A30361">
      <w:pPr>
        <w:tabs>
          <w:tab w:val="left" w:pos="11766"/>
        </w:tabs>
        <w:spacing w:after="0"/>
        <w:jc w:val="center"/>
        <w:rPr>
          <w:rFonts w:ascii="Times New Roman" w:hAnsi="Times New Roman" w:cs="Times New Roman"/>
          <w:b/>
          <w:spacing w:val="60"/>
          <w:sz w:val="36"/>
          <w:szCs w:val="36"/>
        </w:rPr>
      </w:pPr>
      <w:r w:rsidRPr="00A30361">
        <w:rPr>
          <w:rFonts w:ascii="Times New Roman" w:hAnsi="Times New Roman" w:cs="Times New Roman"/>
          <w:b/>
          <w:spacing w:val="60"/>
          <w:sz w:val="36"/>
          <w:szCs w:val="36"/>
        </w:rPr>
        <w:t>ПОСТАНОВЛЕНИЕ</w:t>
      </w:r>
    </w:p>
    <w:p w:rsidR="00B11B41" w:rsidRPr="00AE4EC8" w:rsidRDefault="00B11B41" w:rsidP="00A30361">
      <w:pPr>
        <w:tabs>
          <w:tab w:val="left" w:pos="11766"/>
        </w:tabs>
        <w:spacing w:after="0"/>
        <w:jc w:val="center"/>
        <w:rPr>
          <w:rFonts w:ascii="Times New Roman" w:hAnsi="Times New Roman" w:cs="Times New Roman"/>
          <w:b/>
          <w:spacing w:val="60"/>
          <w:sz w:val="28"/>
          <w:szCs w:val="28"/>
        </w:rPr>
      </w:pPr>
    </w:p>
    <w:p w:rsidR="00D2541F" w:rsidRPr="00AE4EC8" w:rsidRDefault="00AF4FC4" w:rsidP="0029665D">
      <w:pPr>
        <w:tabs>
          <w:tab w:val="left" w:pos="11766"/>
        </w:tabs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AE4EC8">
        <w:rPr>
          <w:rFonts w:ascii="Times New Roman" w:hAnsi="Times New Roman" w:cs="Times New Roman"/>
          <w:color w:val="000000"/>
          <w:sz w:val="28"/>
          <w:szCs w:val="28"/>
        </w:rPr>
        <w:t>от</w:t>
      </w:r>
      <w:r w:rsidR="00923947" w:rsidRPr="00AE4EC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E38B8">
        <w:rPr>
          <w:rFonts w:ascii="Times New Roman" w:hAnsi="Times New Roman" w:cs="Times New Roman"/>
          <w:color w:val="000000"/>
          <w:sz w:val="28"/>
          <w:szCs w:val="28"/>
        </w:rPr>
        <w:t xml:space="preserve"> 28  </w:t>
      </w:r>
      <w:r w:rsidR="00110DAC">
        <w:rPr>
          <w:rFonts w:ascii="Times New Roman" w:hAnsi="Times New Roman" w:cs="Times New Roman"/>
          <w:color w:val="000000"/>
          <w:sz w:val="28"/>
          <w:szCs w:val="28"/>
        </w:rPr>
        <w:t>января</w:t>
      </w:r>
      <w:r w:rsidR="00C96EC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10DAC">
        <w:rPr>
          <w:rFonts w:ascii="Times New Roman" w:hAnsi="Times New Roman" w:cs="Times New Roman"/>
          <w:color w:val="000000"/>
          <w:sz w:val="28"/>
          <w:szCs w:val="28"/>
        </w:rPr>
        <w:t>2026</w:t>
      </w:r>
      <w:r w:rsidR="00D5648D" w:rsidRPr="00AE4EC8">
        <w:rPr>
          <w:rFonts w:ascii="Times New Roman" w:hAnsi="Times New Roman" w:cs="Times New Roman"/>
          <w:color w:val="000000"/>
          <w:sz w:val="28"/>
          <w:szCs w:val="28"/>
        </w:rPr>
        <w:t xml:space="preserve"> г. № </w:t>
      </w:r>
      <w:r w:rsidR="001E38B8">
        <w:rPr>
          <w:rFonts w:ascii="Times New Roman" w:hAnsi="Times New Roman" w:cs="Times New Roman"/>
          <w:color w:val="000000"/>
          <w:sz w:val="28"/>
          <w:szCs w:val="28"/>
        </w:rPr>
        <w:t>33</w:t>
      </w:r>
      <w:r w:rsidR="003A18A2" w:rsidRPr="00AE4EC8">
        <w:rPr>
          <w:rFonts w:ascii="Times New Roman" w:hAnsi="Times New Roman" w:cs="Times New Roman"/>
          <w:color w:val="000000"/>
          <w:sz w:val="28"/>
          <w:szCs w:val="28"/>
        </w:rPr>
        <w:t>-па</w:t>
      </w:r>
    </w:p>
    <w:p w:rsidR="00D2541F" w:rsidRPr="00AE4EC8" w:rsidRDefault="00D2541F" w:rsidP="00A30361">
      <w:pPr>
        <w:tabs>
          <w:tab w:val="left" w:pos="11766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3A18A2" w:rsidRPr="00A30361" w:rsidRDefault="003A18A2" w:rsidP="00A30361">
      <w:pPr>
        <w:tabs>
          <w:tab w:val="left" w:pos="11766"/>
        </w:tabs>
        <w:spacing w:after="0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A30361">
        <w:rPr>
          <w:rFonts w:ascii="Times New Roman" w:hAnsi="Times New Roman" w:cs="Times New Roman"/>
          <w:color w:val="000000"/>
          <w:sz w:val="20"/>
          <w:szCs w:val="20"/>
        </w:rPr>
        <w:t>г. Шенкурск</w:t>
      </w:r>
    </w:p>
    <w:p w:rsidR="00265667" w:rsidRDefault="00265667" w:rsidP="00A30361">
      <w:pPr>
        <w:tabs>
          <w:tab w:val="left" w:pos="11766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0361" w:rsidRPr="00AE4EC8" w:rsidRDefault="00A30361" w:rsidP="00A30361">
      <w:pPr>
        <w:tabs>
          <w:tab w:val="left" w:pos="11766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582F" w:rsidRPr="00AE4EC8" w:rsidRDefault="00265667" w:rsidP="00BE4CD3">
      <w:pPr>
        <w:tabs>
          <w:tab w:val="left" w:pos="11766"/>
        </w:tabs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4EC8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муниципальную </w:t>
      </w:r>
      <w:r w:rsidR="007E582F" w:rsidRPr="00AE4EC8">
        <w:rPr>
          <w:rFonts w:ascii="Times New Roman" w:hAnsi="Times New Roman" w:cs="Times New Roman"/>
          <w:b/>
          <w:sz w:val="28"/>
          <w:szCs w:val="28"/>
        </w:rPr>
        <w:t xml:space="preserve"> программу </w:t>
      </w:r>
    </w:p>
    <w:p w:rsidR="00265667" w:rsidRPr="00AE4EC8" w:rsidRDefault="00265667" w:rsidP="00BE4CD3">
      <w:pPr>
        <w:tabs>
          <w:tab w:val="left" w:pos="11766"/>
        </w:tabs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4EC8">
        <w:rPr>
          <w:rFonts w:ascii="Times New Roman" w:hAnsi="Times New Roman" w:cs="Times New Roman"/>
          <w:b/>
          <w:sz w:val="28"/>
          <w:szCs w:val="28"/>
        </w:rPr>
        <w:t>Шенкурского муниципального округа Архангельской области</w:t>
      </w:r>
    </w:p>
    <w:p w:rsidR="007E582F" w:rsidRPr="00AE4EC8" w:rsidRDefault="00265667" w:rsidP="00BE4CD3">
      <w:pPr>
        <w:tabs>
          <w:tab w:val="left" w:pos="11766"/>
        </w:tabs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4EC8">
        <w:rPr>
          <w:rFonts w:ascii="Times New Roman" w:hAnsi="Times New Roman" w:cs="Times New Roman"/>
          <w:b/>
          <w:sz w:val="28"/>
          <w:szCs w:val="28"/>
        </w:rPr>
        <w:t xml:space="preserve">«Развитие дорожного хозяйства и транспортной системы </w:t>
      </w:r>
    </w:p>
    <w:p w:rsidR="00265667" w:rsidRPr="00AE4EC8" w:rsidRDefault="00265667" w:rsidP="00A30361">
      <w:pPr>
        <w:tabs>
          <w:tab w:val="left" w:pos="11766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4EC8">
        <w:rPr>
          <w:rFonts w:ascii="Times New Roman" w:hAnsi="Times New Roman" w:cs="Times New Roman"/>
          <w:b/>
          <w:sz w:val="28"/>
          <w:szCs w:val="28"/>
        </w:rPr>
        <w:t>в Шенкурском</w:t>
      </w:r>
      <w:r w:rsidR="007E582F" w:rsidRPr="00AE4EC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E4EC8">
        <w:rPr>
          <w:rFonts w:ascii="Times New Roman" w:hAnsi="Times New Roman" w:cs="Times New Roman"/>
          <w:b/>
          <w:sz w:val="28"/>
          <w:szCs w:val="28"/>
        </w:rPr>
        <w:t>муниципальном округе»</w:t>
      </w:r>
    </w:p>
    <w:p w:rsidR="00C53672" w:rsidRDefault="00C53672" w:rsidP="00A30361">
      <w:pPr>
        <w:widowControl w:val="0"/>
        <w:tabs>
          <w:tab w:val="left" w:pos="1176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0361" w:rsidRPr="00AE4EC8" w:rsidRDefault="00A30361" w:rsidP="00A30361">
      <w:pPr>
        <w:widowControl w:val="0"/>
        <w:tabs>
          <w:tab w:val="left" w:pos="1176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1B41" w:rsidRPr="00AE4EC8" w:rsidRDefault="00D675FA" w:rsidP="00A30361">
      <w:pPr>
        <w:widowControl w:val="0"/>
        <w:tabs>
          <w:tab w:val="left" w:pos="1176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4EC8">
        <w:rPr>
          <w:rFonts w:ascii="Times New Roman" w:hAnsi="Times New Roman" w:cs="Times New Roman"/>
          <w:sz w:val="28"/>
          <w:szCs w:val="28"/>
        </w:rPr>
        <w:t xml:space="preserve">         </w:t>
      </w:r>
      <w:r w:rsidR="00923947" w:rsidRPr="00AE4EC8">
        <w:rPr>
          <w:rFonts w:ascii="Times New Roman" w:hAnsi="Times New Roman" w:cs="Times New Roman"/>
          <w:sz w:val="28"/>
          <w:szCs w:val="28"/>
        </w:rPr>
        <w:t xml:space="preserve"> </w:t>
      </w:r>
      <w:r w:rsidRPr="00AE4EC8">
        <w:rPr>
          <w:rFonts w:ascii="Times New Roman" w:hAnsi="Times New Roman" w:cs="Times New Roman"/>
          <w:sz w:val="28"/>
          <w:szCs w:val="28"/>
        </w:rPr>
        <w:t xml:space="preserve"> </w:t>
      </w:r>
      <w:r w:rsidR="00DC7CBE" w:rsidRPr="00AE4EC8">
        <w:rPr>
          <w:rFonts w:ascii="Times New Roman" w:hAnsi="Times New Roman" w:cs="Times New Roman"/>
          <w:sz w:val="28"/>
          <w:szCs w:val="28"/>
        </w:rPr>
        <w:t xml:space="preserve">В соответствии с Порядком разработки и реализации муниципальных программ </w:t>
      </w:r>
      <w:r w:rsidRPr="00AE4EC8">
        <w:rPr>
          <w:rFonts w:ascii="Times New Roman" w:hAnsi="Times New Roman" w:cs="Times New Roman"/>
          <w:sz w:val="28"/>
          <w:szCs w:val="28"/>
        </w:rPr>
        <w:t>Шенкурского муниципального округа Архангельской области</w:t>
      </w:r>
      <w:r w:rsidR="00923947" w:rsidRPr="00AE4EC8">
        <w:rPr>
          <w:rFonts w:ascii="Times New Roman" w:hAnsi="Times New Roman" w:cs="Times New Roman"/>
          <w:sz w:val="28"/>
          <w:szCs w:val="28"/>
        </w:rPr>
        <w:t xml:space="preserve">, утвержденным </w:t>
      </w:r>
      <w:r w:rsidR="00DC7CBE" w:rsidRPr="00AE4EC8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Pr="00AE4EC8">
        <w:rPr>
          <w:rFonts w:ascii="Times New Roman" w:hAnsi="Times New Roman" w:cs="Times New Roman"/>
          <w:sz w:val="28"/>
          <w:szCs w:val="28"/>
        </w:rPr>
        <w:t xml:space="preserve">Шенкурского муниципального округа Архангельской области от 22 декабря 2022 года </w:t>
      </w:r>
      <w:r w:rsidR="00923947" w:rsidRPr="00AE4EC8">
        <w:rPr>
          <w:rFonts w:ascii="Times New Roman" w:hAnsi="Times New Roman" w:cs="Times New Roman"/>
          <w:sz w:val="28"/>
          <w:szCs w:val="28"/>
        </w:rPr>
        <w:t xml:space="preserve">        № </w:t>
      </w:r>
      <w:r w:rsidR="007E582F" w:rsidRPr="00AE4EC8">
        <w:rPr>
          <w:rFonts w:ascii="Times New Roman" w:hAnsi="Times New Roman" w:cs="Times New Roman"/>
          <w:sz w:val="28"/>
          <w:szCs w:val="28"/>
        </w:rPr>
        <w:t>6</w:t>
      </w:r>
      <w:r w:rsidR="00DC7CBE" w:rsidRPr="00AE4EC8">
        <w:rPr>
          <w:rFonts w:ascii="Times New Roman" w:hAnsi="Times New Roman" w:cs="Times New Roman"/>
          <w:sz w:val="28"/>
          <w:szCs w:val="28"/>
        </w:rPr>
        <w:t>-па,</w:t>
      </w:r>
      <w:r w:rsidR="00923947" w:rsidRPr="00AE4EC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C7CBE" w:rsidRPr="00AE4EC8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20629D" w:rsidRPr="00AE4EC8">
        <w:rPr>
          <w:rFonts w:ascii="Times New Roman" w:hAnsi="Times New Roman" w:cs="Times New Roman"/>
          <w:sz w:val="28"/>
          <w:szCs w:val="28"/>
        </w:rPr>
        <w:t>Ш</w:t>
      </w:r>
      <w:r w:rsidRPr="00AE4EC8">
        <w:rPr>
          <w:rFonts w:ascii="Times New Roman" w:hAnsi="Times New Roman" w:cs="Times New Roman"/>
          <w:sz w:val="28"/>
          <w:szCs w:val="28"/>
        </w:rPr>
        <w:t>енкурского муниципального округа</w:t>
      </w:r>
      <w:r w:rsidR="00923947" w:rsidRPr="00AE4EC8">
        <w:rPr>
          <w:rFonts w:ascii="Times New Roman" w:hAnsi="Times New Roman" w:cs="Times New Roman"/>
          <w:sz w:val="28"/>
          <w:szCs w:val="28"/>
        </w:rPr>
        <w:t xml:space="preserve">  </w:t>
      </w:r>
      <w:r w:rsidRPr="00AE4EC8">
        <w:rPr>
          <w:rFonts w:ascii="Times New Roman" w:hAnsi="Times New Roman" w:cs="Times New Roman"/>
          <w:sz w:val="28"/>
          <w:szCs w:val="28"/>
        </w:rPr>
        <w:t xml:space="preserve"> </w:t>
      </w:r>
      <w:r w:rsidR="00DC7CBE" w:rsidRPr="00AE4EC8">
        <w:rPr>
          <w:rFonts w:ascii="Times New Roman" w:hAnsi="Times New Roman" w:cs="Times New Roman"/>
          <w:sz w:val="28"/>
          <w:szCs w:val="28"/>
        </w:rPr>
        <w:t xml:space="preserve"> </w:t>
      </w:r>
      <w:r w:rsidR="00A9138F" w:rsidRPr="00AE4EC8">
        <w:rPr>
          <w:rFonts w:ascii="Times New Roman" w:hAnsi="Times New Roman" w:cs="Times New Roman"/>
          <w:sz w:val="28"/>
          <w:szCs w:val="28"/>
        </w:rPr>
        <w:t>Архангельской области</w:t>
      </w:r>
      <w:r w:rsidR="00DC7CBE" w:rsidRPr="00AE4EC8">
        <w:rPr>
          <w:rFonts w:ascii="Times New Roman" w:hAnsi="Times New Roman" w:cs="Times New Roman"/>
          <w:sz w:val="28"/>
          <w:szCs w:val="28"/>
        </w:rPr>
        <w:t xml:space="preserve">  </w:t>
      </w:r>
      <w:r w:rsidR="00DC7CBE" w:rsidRPr="00AE4EC8">
        <w:rPr>
          <w:rFonts w:ascii="Times New Roman" w:hAnsi="Times New Roman" w:cs="Times New Roman"/>
          <w:b/>
          <w:sz w:val="28"/>
          <w:szCs w:val="28"/>
        </w:rPr>
        <w:t>п о с т а н о в л я е т:</w:t>
      </w:r>
    </w:p>
    <w:p w:rsidR="00B11B41" w:rsidRPr="00AE4EC8" w:rsidRDefault="005802A0" w:rsidP="00BE4CD3">
      <w:pPr>
        <w:widowControl w:val="0"/>
        <w:tabs>
          <w:tab w:val="left" w:pos="11766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4EC8">
        <w:rPr>
          <w:rFonts w:ascii="Times New Roman" w:hAnsi="Times New Roman"/>
          <w:sz w:val="28"/>
          <w:szCs w:val="28"/>
        </w:rPr>
        <w:t xml:space="preserve">1. </w:t>
      </w:r>
      <w:r w:rsidR="0005116E" w:rsidRPr="00AE4EC8">
        <w:rPr>
          <w:rFonts w:ascii="Times New Roman" w:hAnsi="Times New Roman"/>
          <w:sz w:val="28"/>
          <w:szCs w:val="28"/>
        </w:rPr>
        <w:t xml:space="preserve">Утвердить прилагаемые изменения, которые вносятся в </w:t>
      </w:r>
      <w:r w:rsidR="00265CF3" w:rsidRPr="00AE4EC8">
        <w:rPr>
          <w:rFonts w:ascii="Times New Roman" w:hAnsi="Times New Roman"/>
          <w:sz w:val="28"/>
          <w:szCs w:val="28"/>
        </w:rPr>
        <w:t>муниципальную программу Шенкурского муниципального округа</w:t>
      </w:r>
      <w:r w:rsidR="006D6C93" w:rsidRPr="00AE4EC8">
        <w:rPr>
          <w:rFonts w:ascii="Times New Roman" w:hAnsi="Times New Roman"/>
          <w:sz w:val="28"/>
          <w:szCs w:val="28"/>
        </w:rPr>
        <w:t xml:space="preserve"> Архангельской области</w:t>
      </w:r>
      <w:r w:rsidR="00265CF3" w:rsidRPr="00AE4EC8">
        <w:rPr>
          <w:rFonts w:ascii="Times New Roman" w:hAnsi="Times New Roman"/>
          <w:sz w:val="28"/>
          <w:szCs w:val="28"/>
        </w:rPr>
        <w:t xml:space="preserve"> «Развитие дорожного хозяйства и транспортной системы в Шенкурском муниципальном округе», утвержденную</w:t>
      </w:r>
      <w:r w:rsidR="00265CF3" w:rsidRPr="00AE4EC8">
        <w:rPr>
          <w:rFonts w:ascii="Times New Roman" w:hAnsi="Times New Roman" w:cs="Times New Roman"/>
          <w:color w:val="000000"/>
          <w:sz w:val="28"/>
          <w:szCs w:val="28"/>
        </w:rPr>
        <w:t xml:space="preserve"> постановлением администрации Шенкурского муниципального округа Архангельской области от </w:t>
      </w:r>
      <w:r w:rsidR="00620B88" w:rsidRPr="00AE4EC8">
        <w:rPr>
          <w:rFonts w:ascii="Times New Roman" w:hAnsi="Times New Roman"/>
          <w:sz w:val="28"/>
          <w:szCs w:val="28"/>
        </w:rPr>
        <w:t>26</w:t>
      </w:r>
      <w:r w:rsidR="0005116E" w:rsidRPr="00AE4EC8">
        <w:rPr>
          <w:rFonts w:ascii="Times New Roman" w:hAnsi="Times New Roman"/>
          <w:sz w:val="28"/>
          <w:szCs w:val="28"/>
        </w:rPr>
        <w:t xml:space="preserve"> </w:t>
      </w:r>
      <w:r w:rsidR="00140B16" w:rsidRPr="00AE4EC8">
        <w:rPr>
          <w:rFonts w:ascii="Times New Roman" w:hAnsi="Times New Roman"/>
          <w:sz w:val="28"/>
          <w:szCs w:val="28"/>
        </w:rPr>
        <w:t>декабря 2022 года</w:t>
      </w:r>
      <w:r w:rsidR="006D6C93" w:rsidRPr="00AE4EC8">
        <w:rPr>
          <w:rFonts w:ascii="Times New Roman" w:hAnsi="Times New Roman"/>
          <w:sz w:val="28"/>
          <w:szCs w:val="28"/>
        </w:rPr>
        <w:t xml:space="preserve"> </w:t>
      </w:r>
      <w:r w:rsidR="00265CF3" w:rsidRPr="00AE4EC8">
        <w:rPr>
          <w:rFonts w:ascii="Times New Roman" w:hAnsi="Times New Roman"/>
          <w:sz w:val="28"/>
          <w:szCs w:val="28"/>
        </w:rPr>
        <w:t xml:space="preserve"> </w:t>
      </w:r>
      <w:r w:rsidR="007E582F" w:rsidRPr="00AE4EC8">
        <w:rPr>
          <w:rFonts w:ascii="Times New Roman" w:hAnsi="Times New Roman"/>
          <w:sz w:val="28"/>
          <w:szCs w:val="28"/>
        </w:rPr>
        <w:t>№ 20</w:t>
      </w:r>
      <w:r w:rsidR="0005116E" w:rsidRPr="00AE4EC8">
        <w:rPr>
          <w:rFonts w:ascii="Times New Roman" w:hAnsi="Times New Roman"/>
          <w:sz w:val="28"/>
          <w:szCs w:val="28"/>
        </w:rPr>
        <w:t>-па</w:t>
      </w:r>
      <w:r w:rsidR="00825A1B" w:rsidRPr="00AE4EC8">
        <w:rPr>
          <w:rFonts w:ascii="Times New Roman" w:hAnsi="Times New Roman" w:cs="Times New Roman"/>
          <w:sz w:val="28"/>
          <w:szCs w:val="28"/>
        </w:rPr>
        <w:t>.</w:t>
      </w:r>
    </w:p>
    <w:p w:rsidR="003969D5" w:rsidRPr="00AE4EC8" w:rsidRDefault="00136F07" w:rsidP="00BE4CD3">
      <w:pPr>
        <w:widowControl w:val="0"/>
        <w:tabs>
          <w:tab w:val="left" w:pos="11766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4EC8">
        <w:rPr>
          <w:rFonts w:ascii="Times New Roman" w:hAnsi="Times New Roman" w:cs="Times New Roman"/>
          <w:sz w:val="28"/>
          <w:szCs w:val="28"/>
        </w:rPr>
        <w:t>2</w:t>
      </w:r>
      <w:r w:rsidR="00265CF3" w:rsidRPr="00AE4EC8">
        <w:rPr>
          <w:rFonts w:ascii="Times New Roman" w:hAnsi="Times New Roman" w:cs="Times New Roman"/>
          <w:sz w:val="28"/>
          <w:szCs w:val="28"/>
        </w:rPr>
        <w:t xml:space="preserve">. Настоящее постановление </w:t>
      </w:r>
      <w:r w:rsidR="003969D5" w:rsidRPr="00AE4EC8">
        <w:rPr>
          <w:rFonts w:ascii="Times New Roman" w:hAnsi="Times New Roman" w:cs="Times New Roman"/>
          <w:sz w:val="28"/>
          <w:szCs w:val="28"/>
        </w:rPr>
        <w:t>вступае</w:t>
      </w:r>
      <w:r w:rsidR="003746FB">
        <w:rPr>
          <w:rFonts w:ascii="Times New Roman" w:hAnsi="Times New Roman" w:cs="Times New Roman"/>
          <w:sz w:val="28"/>
          <w:szCs w:val="28"/>
        </w:rPr>
        <w:t>т в силу со дня его</w:t>
      </w:r>
      <w:r w:rsidR="004079AE">
        <w:rPr>
          <w:rFonts w:ascii="Times New Roman" w:hAnsi="Times New Roman" w:cs="Times New Roman"/>
          <w:sz w:val="28"/>
          <w:szCs w:val="28"/>
        </w:rPr>
        <w:t xml:space="preserve"> официального </w:t>
      </w:r>
      <w:r w:rsidR="003746FB">
        <w:rPr>
          <w:rFonts w:ascii="Times New Roman" w:hAnsi="Times New Roman" w:cs="Times New Roman"/>
          <w:sz w:val="28"/>
          <w:szCs w:val="28"/>
        </w:rPr>
        <w:t>опубликования</w:t>
      </w:r>
      <w:r w:rsidR="003969D5" w:rsidRPr="00AE4EC8">
        <w:rPr>
          <w:rFonts w:ascii="Times New Roman" w:hAnsi="Times New Roman" w:cs="Times New Roman"/>
          <w:sz w:val="28"/>
          <w:szCs w:val="28"/>
        </w:rPr>
        <w:t>.</w:t>
      </w:r>
    </w:p>
    <w:p w:rsidR="00DC7CBE" w:rsidRPr="00AE4EC8" w:rsidRDefault="00DC7CBE" w:rsidP="00BE4CD3">
      <w:pPr>
        <w:tabs>
          <w:tab w:val="left" w:pos="11766"/>
        </w:tabs>
        <w:autoSpaceDE w:val="0"/>
        <w:autoSpaceDN w:val="0"/>
        <w:adjustRightInd w:val="0"/>
        <w:spacing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C7CBE" w:rsidRPr="00AE4EC8" w:rsidRDefault="00DC7CBE" w:rsidP="00BE4CD3">
      <w:pPr>
        <w:tabs>
          <w:tab w:val="left" w:pos="11766"/>
        </w:tabs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D62935" w:rsidRDefault="00D62935" w:rsidP="00D62935">
      <w:pPr>
        <w:pStyle w:val="ConsPlusNonformat"/>
        <w:tabs>
          <w:tab w:val="left" w:pos="11766"/>
        </w:tabs>
        <w:ind w:left="-1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Временно исполняющий  полномочия главы</w:t>
      </w:r>
    </w:p>
    <w:p w:rsidR="00DC7CBE" w:rsidRDefault="003B6315" w:rsidP="00D62935">
      <w:pPr>
        <w:pStyle w:val="ConsPlusNonformat"/>
        <w:tabs>
          <w:tab w:val="left" w:pos="11766"/>
        </w:tabs>
        <w:ind w:left="-108"/>
        <w:rPr>
          <w:rFonts w:ascii="Times New Roman" w:hAnsi="Times New Roman" w:cs="Times New Roman"/>
          <w:b/>
          <w:sz w:val="28"/>
          <w:szCs w:val="28"/>
        </w:rPr>
      </w:pPr>
      <w:r w:rsidRPr="00AE4EC8">
        <w:rPr>
          <w:rFonts w:ascii="Times New Roman" w:hAnsi="Times New Roman" w:cs="Times New Roman"/>
          <w:b/>
          <w:sz w:val="28"/>
          <w:szCs w:val="28"/>
        </w:rPr>
        <w:t xml:space="preserve">Шенкурского </w:t>
      </w:r>
      <w:r w:rsidR="00620B88" w:rsidRPr="00AE4EC8">
        <w:rPr>
          <w:rFonts w:ascii="Times New Roman" w:hAnsi="Times New Roman" w:cs="Times New Roman"/>
          <w:b/>
          <w:sz w:val="28"/>
          <w:szCs w:val="28"/>
        </w:rPr>
        <w:t>муниципаль</w:t>
      </w:r>
      <w:r w:rsidR="000C2602" w:rsidRPr="00AE4EC8">
        <w:rPr>
          <w:rFonts w:ascii="Times New Roman" w:hAnsi="Times New Roman" w:cs="Times New Roman"/>
          <w:b/>
          <w:sz w:val="28"/>
          <w:szCs w:val="28"/>
        </w:rPr>
        <w:t xml:space="preserve">ного округа                   </w:t>
      </w:r>
      <w:r w:rsidR="001710CF" w:rsidRPr="00AE4EC8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D62935">
        <w:rPr>
          <w:rFonts w:ascii="Times New Roman" w:hAnsi="Times New Roman" w:cs="Times New Roman"/>
          <w:b/>
          <w:sz w:val="28"/>
          <w:szCs w:val="28"/>
        </w:rPr>
        <w:t xml:space="preserve">                 А.А. Росляков</w:t>
      </w:r>
    </w:p>
    <w:p w:rsidR="006C57C0" w:rsidRDefault="006C57C0" w:rsidP="006C57C0">
      <w:pPr>
        <w:pStyle w:val="ConsPlusNonformat"/>
        <w:tabs>
          <w:tab w:val="left" w:pos="11766"/>
        </w:tabs>
        <w:ind w:left="-108"/>
        <w:rPr>
          <w:rFonts w:ascii="Times New Roman" w:hAnsi="Times New Roman" w:cs="Times New Roman"/>
          <w:b/>
          <w:sz w:val="28"/>
          <w:szCs w:val="28"/>
        </w:rPr>
      </w:pPr>
    </w:p>
    <w:p w:rsidR="006C57C0" w:rsidRDefault="006C57C0" w:rsidP="006C57C0">
      <w:pPr>
        <w:pStyle w:val="ConsPlusNonformat"/>
        <w:tabs>
          <w:tab w:val="left" w:pos="11766"/>
        </w:tabs>
        <w:ind w:left="-108"/>
        <w:rPr>
          <w:rFonts w:ascii="Times New Roman" w:hAnsi="Times New Roman" w:cs="Times New Roman"/>
          <w:b/>
          <w:sz w:val="28"/>
          <w:szCs w:val="28"/>
        </w:rPr>
      </w:pPr>
    </w:p>
    <w:p w:rsidR="006C57C0" w:rsidRDefault="006C57C0" w:rsidP="006C57C0">
      <w:pPr>
        <w:pStyle w:val="ConsPlusNonformat"/>
        <w:tabs>
          <w:tab w:val="left" w:pos="11766"/>
        </w:tabs>
        <w:ind w:left="-108"/>
        <w:rPr>
          <w:rFonts w:ascii="Times New Roman" w:hAnsi="Times New Roman" w:cs="Times New Roman"/>
          <w:b/>
          <w:sz w:val="28"/>
          <w:szCs w:val="28"/>
        </w:rPr>
      </w:pPr>
    </w:p>
    <w:p w:rsidR="006C57C0" w:rsidRDefault="006C57C0" w:rsidP="006C57C0">
      <w:pPr>
        <w:pStyle w:val="ConsPlusNonformat"/>
        <w:tabs>
          <w:tab w:val="left" w:pos="11766"/>
        </w:tabs>
        <w:ind w:left="-108"/>
        <w:rPr>
          <w:rFonts w:ascii="Times New Roman" w:hAnsi="Times New Roman" w:cs="Times New Roman"/>
          <w:b/>
          <w:sz w:val="28"/>
          <w:szCs w:val="28"/>
        </w:rPr>
      </w:pPr>
    </w:p>
    <w:p w:rsidR="006C57C0" w:rsidRDefault="006C57C0" w:rsidP="00E52732">
      <w:pPr>
        <w:pStyle w:val="ConsPlusNonformat"/>
        <w:tabs>
          <w:tab w:val="left" w:pos="11766"/>
        </w:tabs>
        <w:rPr>
          <w:rFonts w:ascii="Times New Roman" w:hAnsi="Times New Roman" w:cs="Times New Roman"/>
          <w:b/>
          <w:sz w:val="28"/>
          <w:szCs w:val="28"/>
        </w:rPr>
      </w:pPr>
    </w:p>
    <w:p w:rsidR="002A6E57" w:rsidRDefault="002A6E57" w:rsidP="002A6E57">
      <w:pPr>
        <w:pStyle w:val="ConsPlusNonformat"/>
        <w:tabs>
          <w:tab w:val="left" w:pos="11766"/>
        </w:tabs>
        <w:jc w:val="center"/>
        <w:rPr>
          <w:rFonts w:ascii="Times New Roman" w:hAnsi="Times New Roman" w:cs="Times New Roman"/>
          <w:b/>
          <w:sz w:val="28"/>
          <w:szCs w:val="28"/>
        </w:rPr>
        <w:sectPr w:rsidR="002A6E57" w:rsidSect="002A6E57">
          <w:headerReference w:type="default" r:id="rId8"/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</w:p>
    <w:p w:rsidR="006C57C0" w:rsidRPr="00B56EE1" w:rsidRDefault="006C57C0" w:rsidP="006C57C0">
      <w:pPr>
        <w:pStyle w:val="a3"/>
        <w:shd w:val="clear" w:color="auto" w:fill="FFFFFF"/>
        <w:spacing w:after="0" w:line="240" w:lineRule="auto"/>
        <w:ind w:left="0" w:firstLine="629"/>
        <w:jc w:val="right"/>
        <w:rPr>
          <w:rFonts w:ascii="Times New Roman" w:hAnsi="Times New Roman" w:cs="Times New Roman"/>
          <w:sz w:val="28"/>
          <w:szCs w:val="28"/>
        </w:rPr>
      </w:pPr>
      <w:r w:rsidRPr="00B56EE1">
        <w:rPr>
          <w:rFonts w:ascii="Times New Roman" w:hAnsi="Times New Roman" w:cs="Times New Roman"/>
          <w:sz w:val="28"/>
          <w:szCs w:val="28"/>
        </w:rPr>
        <w:lastRenderedPageBreak/>
        <w:t>УТВЕРЖДЕНЫ</w:t>
      </w:r>
    </w:p>
    <w:p w:rsidR="006C57C0" w:rsidRPr="00B56EE1" w:rsidRDefault="006C57C0" w:rsidP="006C57C0">
      <w:pPr>
        <w:pStyle w:val="a3"/>
        <w:shd w:val="clear" w:color="auto" w:fill="FFFFFF"/>
        <w:spacing w:after="0" w:line="240" w:lineRule="auto"/>
        <w:ind w:left="0" w:firstLine="629"/>
        <w:jc w:val="right"/>
        <w:rPr>
          <w:rFonts w:ascii="Times New Roman" w:hAnsi="Times New Roman" w:cs="Times New Roman"/>
          <w:sz w:val="28"/>
          <w:szCs w:val="28"/>
        </w:rPr>
      </w:pPr>
      <w:r w:rsidRPr="00B56EE1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6C57C0" w:rsidRPr="00B56EE1" w:rsidRDefault="006C57C0" w:rsidP="006C57C0">
      <w:pPr>
        <w:pStyle w:val="a3"/>
        <w:shd w:val="clear" w:color="auto" w:fill="FFFFFF"/>
        <w:spacing w:after="0" w:line="240" w:lineRule="auto"/>
        <w:ind w:left="0" w:firstLine="629"/>
        <w:jc w:val="right"/>
        <w:rPr>
          <w:rFonts w:ascii="Times New Roman" w:hAnsi="Times New Roman" w:cs="Times New Roman"/>
          <w:sz w:val="28"/>
          <w:szCs w:val="28"/>
        </w:rPr>
      </w:pPr>
      <w:r w:rsidRPr="00B56EE1">
        <w:rPr>
          <w:rFonts w:ascii="Times New Roman" w:hAnsi="Times New Roman" w:cs="Times New Roman"/>
          <w:sz w:val="28"/>
          <w:szCs w:val="28"/>
        </w:rPr>
        <w:t xml:space="preserve">Шенкурского муниципального округа </w:t>
      </w:r>
    </w:p>
    <w:p w:rsidR="006C57C0" w:rsidRPr="00B56EE1" w:rsidRDefault="006C57C0" w:rsidP="006C57C0">
      <w:pPr>
        <w:pStyle w:val="a3"/>
        <w:shd w:val="clear" w:color="auto" w:fill="FFFFFF"/>
        <w:spacing w:after="0" w:line="240" w:lineRule="auto"/>
        <w:ind w:left="0" w:firstLine="629"/>
        <w:jc w:val="right"/>
        <w:rPr>
          <w:rFonts w:ascii="Times New Roman" w:hAnsi="Times New Roman" w:cs="Times New Roman"/>
          <w:sz w:val="28"/>
          <w:szCs w:val="28"/>
        </w:rPr>
      </w:pPr>
      <w:r w:rsidRPr="00B56EE1">
        <w:rPr>
          <w:rFonts w:ascii="Times New Roman" w:hAnsi="Times New Roman" w:cs="Times New Roman"/>
          <w:sz w:val="28"/>
          <w:szCs w:val="28"/>
        </w:rPr>
        <w:t>Архангельской области</w:t>
      </w:r>
    </w:p>
    <w:p w:rsidR="006C57C0" w:rsidRPr="00B56EE1" w:rsidRDefault="006C57C0" w:rsidP="006C57C0">
      <w:pPr>
        <w:pStyle w:val="a3"/>
        <w:shd w:val="clear" w:color="auto" w:fill="FFFFFF"/>
        <w:spacing w:after="0" w:line="240" w:lineRule="auto"/>
        <w:ind w:left="0" w:firstLine="62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от </w:t>
      </w:r>
      <w:r w:rsidR="001E38B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 w:rsidR="001E38B8">
        <w:rPr>
          <w:rFonts w:ascii="Times New Roman" w:hAnsi="Times New Roman" w:cs="Times New Roman"/>
          <w:sz w:val="28"/>
          <w:szCs w:val="28"/>
        </w:rPr>
        <w:t>28</w:t>
      </w:r>
      <w:r w:rsidR="00E52732">
        <w:rPr>
          <w:rFonts w:ascii="Times New Roman" w:hAnsi="Times New Roman" w:cs="Times New Roman"/>
          <w:sz w:val="28"/>
          <w:szCs w:val="28"/>
        </w:rPr>
        <w:t xml:space="preserve"> </w:t>
      </w:r>
      <w:r w:rsidR="001E38B8">
        <w:rPr>
          <w:rFonts w:ascii="Times New Roman" w:hAnsi="Times New Roman" w:cs="Times New Roman"/>
          <w:sz w:val="28"/>
          <w:szCs w:val="28"/>
        </w:rPr>
        <w:t xml:space="preserve"> </w:t>
      </w:r>
      <w:r w:rsidR="00E52732">
        <w:rPr>
          <w:rFonts w:ascii="Times New Roman" w:hAnsi="Times New Roman" w:cs="Times New Roman"/>
          <w:sz w:val="28"/>
          <w:szCs w:val="28"/>
        </w:rPr>
        <w:t>января  2026</w:t>
      </w:r>
      <w:r w:rsidR="00C96EC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г. № </w:t>
      </w:r>
      <w:r w:rsidR="001E38B8">
        <w:rPr>
          <w:rFonts w:ascii="Times New Roman" w:hAnsi="Times New Roman" w:cs="Times New Roman"/>
          <w:sz w:val="28"/>
          <w:szCs w:val="28"/>
        </w:rPr>
        <w:t>33</w:t>
      </w:r>
      <w:r w:rsidRPr="00B56EE1">
        <w:rPr>
          <w:rFonts w:ascii="Times New Roman" w:hAnsi="Times New Roman" w:cs="Times New Roman"/>
          <w:sz w:val="28"/>
          <w:szCs w:val="28"/>
        </w:rPr>
        <w:t>-па</w:t>
      </w:r>
    </w:p>
    <w:p w:rsidR="006C57C0" w:rsidRDefault="006C57C0" w:rsidP="006C57C0">
      <w:pPr>
        <w:pStyle w:val="a3"/>
        <w:shd w:val="clear" w:color="auto" w:fill="FFFFFF"/>
        <w:spacing w:line="240" w:lineRule="auto"/>
        <w:ind w:left="0" w:firstLine="630"/>
        <w:jc w:val="center"/>
        <w:rPr>
          <w:rFonts w:ascii="Times New Roman" w:hAnsi="Times New Roman" w:cs="Times New Roman"/>
          <w:sz w:val="28"/>
          <w:szCs w:val="28"/>
        </w:rPr>
      </w:pPr>
    </w:p>
    <w:p w:rsidR="006C57C0" w:rsidRPr="00054533" w:rsidRDefault="006C57C0" w:rsidP="006C57C0">
      <w:pPr>
        <w:pStyle w:val="a3"/>
        <w:shd w:val="clear" w:color="auto" w:fill="FFFFFF"/>
        <w:spacing w:line="240" w:lineRule="auto"/>
        <w:ind w:left="0" w:firstLine="630"/>
        <w:jc w:val="center"/>
        <w:rPr>
          <w:rFonts w:ascii="Times New Roman" w:hAnsi="Times New Roman" w:cs="Times New Roman"/>
          <w:sz w:val="28"/>
          <w:szCs w:val="28"/>
        </w:rPr>
      </w:pPr>
    </w:p>
    <w:p w:rsidR="006C57C0" w:rsidRPr="00054533" w:rsidRDefault="006C57C0" w:rsidP="00A30361">
      <w:pPr>
        <w:pStyle w:val="a3"/>
        <w:shd w:val="clear" w:color="auto" w:fill="FFFFFF"/>
        <w:spacing w:after="0" w:line="240" w:lineRule="auto"/>
        <w:ind w:left="0"/>
        <w:jc w:val="center"/>
        <w:rPr>
          <w:rFonts w:ascii="Times New Roman" w:hAnsi="Times New Roman" w:cs="Times New Roman"/>
          <w:b/>
          <w:spacing w:val="20"/>
          <w:sz w:val="28"/>
          <w:szCs w:val="28"/>
        </w:rPr>
      </w:pPr>
      <w:r w:rsidRPr="00054533">
        <w:rPr>
          <w:rFonts w:ascii="Times New Roman" w:hAnsi="Times New Roman" w:cs="Times New Roman"/>
          <w:b/>
          <w:spacing w:val="20"/>
          <w:sz w:val="28"/>
          <w:szCs w:val="28"/>
        </w:rPr>
        <w:t>ИЗМЕНЕНИЯ,</w:t>
      </w:r>
    </w:p>
    <w:p w:rsidR="006C57C0" w:rsidRDefault="006C57C0" w:rsidP="006C57C0">
      <w:pPr>
        <w:pStyle w:val="a3"/>
        <w:shd w:val="clear" w:color="auto" w:fill="FFFFFF"/>
        <w:spacing w:after="0" w:line="240" w:lineRule="auto"/>
        <w:ind w:left="0" w:firstLine="63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4533">
        <w:rPr>
          <w:rFonts w:ascii="Times New Roman" w:hAnsi="Times New Roman" w:cs="Times New Roman"/>
          <w:b/>
          <w:sz w:val="28"/>
          <w:szCs w:val="28"/>
        </w:rPr>
        <w:t xml:space="preserve">которые вносятся в муниципальную программу Шенкурского муниципального округа </w:t>
      </w:r>
    </w:p>
    <w:p w:rsidR="006C57C0" w:rsidRPr="00054533" w:rsidRDefault="006C57C0" w:rsidP="006C57C0">
      <w:pPr>
        <w:pStyle w:val="a3"/>
        <w:shd w:val="clear" w:color="auto" w:fill="FFFFFF"/>
        <w:spacing w:after="0" w:line="240" w:lineRule="auto"/>
        <w:ind w:left="0" w:firstLine="63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4533">
        <w:rPr>
          <w:rFonts w:ascii="Times New Roman" w:hAnsi="Times New Roman" w:cs="Times New Roman"/>
          <w:b/>
          <w:sz w:val="28"/>
          <w:szCs w:val="28"/>
        </w:rPr>
        <w:t>Архангельской области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54533">
        <w:rPr>
          <w:rFonts w:ascii="Times New Roman" w:hAnsi="Times New Roman" w:cs="Times New Roman"/>
          <w:b/>
          <w:sz w:val="28"/>
          <w:szCs w:val="28"/>
        </w:rPr>
        <w:t xml:space="preserve">«Развитие дорожного хозяйства и транспортной системы в Шенкурском муниципальном округе» </w:t>
      </w:r>
    </w:p>
    <w:p w:rsidR="006C57C0" w:rsidRDefault="006C57C0" w:rsidP="006C57C0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6C57C0" w:rsidRPr="00201427" w:rsidRDefault="008E64B8" w:rsidP="008E64B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ab/>
      </w:r>
      <w:r w:rsidR="006C57C0" w:rsidRPr="00201427">
        <w:rPr>
          <w:rFonts w:ascii="Times New Roman" w:hAnsi="Times New Roman" w:cs="Times New Roman"/>
          <w:sz w:val="28"/>
          <w:szCs w:val="28"/>
        </w:rPr>
        <w:t>В паспорте муниципальной программы:</w:t>
      </w:r>
    </w:p>
    <w:p w:rsidR="003746FB" w:rsidRDefault="006C57C0" w:rsidP="006C57C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01427">
        <w:rPr>
          <w:rFonts w:ascii="Times New Roman" w:hAnsi="Times New Roman" w:cs="Times New Roman"/>
          <w:sz w:val="28"/>
          <w:szCs w:val="28"/>
        </w:rPr>
        <w:t xml:space="preserve">а) </w:t>
      </w:r>
      <w:r w:rsidR="008E64B8">
        <w:rPr>
          <w:rFonts w:ascii="Times New Roman" w:hAnsi="Times New Roman" w:cs="Times New Roman"/>
          <w:sz w:val="28"/>
          <w:szCs w:val="28"/>
        </w:rPr>
        <w:tab/>
      </w:r>
      <w:r w:rsidRPr="00201427">
        <w:rPr>
          <w:rFonts w:ascii="Times New Roman" w:hAnsi="Times New Roman" w:cs="Times New Roman"/>
          <w:sz w:val="28"/>
          <w:szCs w:val="28"/>
        </w:rPr>
        <w:t xml:space="preserve">в позиции, касающейся сроков и этапов реализации муниципальной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3746FB">
        <w:rPr>
          <w:rFonts w:ascii="Times New Roman" w:hAnsi="Times New Roman" w:cs="Times New Roman"/>
          <w:sz w:val="28"/>
          <w:szCs w:val="28"/>
        </w:rPr>
        <w:t>программы,   цифры    «2024-2027»   заменить     цифрами</w:t>
      </w:r>
    </w:p>
    <w:p w:rsidR="006C57C0" w:rsidRPr="00201427" w:rsidRDefault="003746FB" w:rsidP="003746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 2025-2028</w:t>
      </w:r>
      <w:r w:rsidR="006C57C0" w:rsidRPr="00201427">
        <w:rPr>
          <w:rFonts w:ascii="Times New Roman" w:hAnsi="Times New Roman" w:cs="Times New Roman"/>
          <w:sz w:val="28"/>
          <w:szCs w:val="28"/>
        </w:rPr>
        <w:t>»;</w:t>
      </w:r>
    </w:p>
    <w:p w:rsidR="006C57C0" w:rsidRPr="00201427" w:rsidRDefault="006C57C0" w:rsidP="006C57C0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01427">
        <w:rPr>
          <w:rFonts w:ascii="Times New Roman" w:hAnsi="Times New Roman" w:cs="Times New Roman"/>
          <w:sz w:val="28"/>
          <w:szCs w:val="28"/>
        </w:rPr>
        <w:t xml:space="preserve">б) </w:t>
      </w:r>
      <w:r w:rsidR="008E64B8">
        <w:rPr>
          <w:rFonts w:ascii="Times New Roman" w:hAnsi="Times New Roman" w:cs="Times New Roman"/>
          <w:sz w:val="28"/>
          <w:szCs w:val="28"/>
        </w:rPr>
        <w:tab/>
      </w:r>
      <w:r w:rsidRPr="00201427">
        <w:rPr>
          <w:rFonts w:ascii="Times New Roman" w:hAnsi="Times New Roman" w:cs="Times New Roman"/>
          <w:sz w:val="28"/>
          <w:szCs w:val="28"/>
        </w:rPr>
        <w:t>позицию, касающуюся объема и источников финансирования муниципальной программы, изложить в следующей редакции:</w:t>
      </w:r>
    </w:p>
    <w:p w:rsidR="006C57C0" w:rsidRPr="00201427" w:rsidRDefault="006C57C0" w:rsidP="006C57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4888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446"/>
        <w:gridCol w:w="578"/>
        <w:gridCol w:w="5333"/>
      </w:tblGrid>
      <w:tr w:rsidR="006C57C0" w:rsidRPr="008E64B8" w:rsidTr="003746FB">
        <w:tc>
          <w:tcPr>
            <w:tcW w:w="1841" w:type="pct"/>
            <w:tcBorders>
              <w:right w:val="single" w:sz="4" w:space="0" w:color="auto"/>
            </w:tcBorders>
          </w:tcPr>
          <w:p w:rsidR="006C57C0" w:rsidRPr="008E64B8" w:rsidRDefault="006C57C0" w:rsidP="003746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4B8">
              <w:rPr>
                <w:rFonts w:ascii="Times New Roman" w:hAnsi="Times New Roman" w:cs="Times New Roman"/>
                <w:sz w:val="24"/>
                <w:szCs w:val="24"/>
              </w:rPr>
              <w:t>«Объемы и источники финансирования муниципальной программы</w:t>
            </w:r>
          </w:p>
          <w:p w:rsidR="006C57C0" w:rsidRPr="008E64B8" w:rsidRDefault="006C57C0" w:rsidP="003746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57C0" w:rsidRPr="008E64B8" w:rsidRDefault="006C57C0" w:rsidP="003746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" w:type="pct"/>
            <w:tcBorders>
              <w:left w:val="single" w:sz="4" w:space="0" w:color="auto"/>
            </w:tcBorders>
          </w:tcPr>
          <w:p w:rsidR="006C57C0" w:rsidRPr="008E64B8" w:rsidRDefault="006C57C0" w:rsidP="00374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4B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850" w:type="pct"/>
            <w:tcBorders>
              <w:left w:val="single" w:sz="4" w:space="0" w:color="auto"/>
            </w:tcBorders>
            <w:shd w:val="clear" w:color="auto" w:fill="FFFFFF"/>
          </w:tcPr>
          <w:p w:rsidR="006C57C0" w:rsidRPr="008E64B8" w:rsidRDefault="006C57C0" w:rsidP="003746F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4B8">
              <w:rPr>
                <w:rFonts w:ascii="Times New Roman" w:hAnsi="Times New Roman" w:cs="Times New Roman"/>
                <w:sz w:val="24"/>
                <w:szCs w:val="24"/>
              </w:rPr>
              <w:t>общий объем финансирования муниципальной п</w:t>
            </w:r>
            <w:r w:rsidR="003746FB">
              <w:rPr>
                <w:rFonts w:ascii="Times New Roman" w:hAnsi="Times New Roman" w:cs="Times New Roman"/>
                <w:sz w:val="24"/>
                <w:szCs w:val="24"/>
              </w:rPr>
              <w:t>рограммы сост</w:t>
            </w:r>
            <w:r w:rsidR="00D12AF0">
              <w:rPr>
                <w:rFonts w:ascii="Times New Roman" w:hAnsi="Times New Roman" w:cs="Times New Roman"/>
                <w:sz w:val="24"/>
                <w:szCs w:val="24"/>
              </w:rPr>
              <w:t>авляет  175 006 912,89</w:t>
            </w:r>
            <w:r w:rsidRPr="008E64B8">
              <w:rPr>
                <w:rFonts w:ascii="Times New Roman" w:hAnsi="Times New Roman" w:cs="Times New Roman"/>
                <w:sz w:val="24"/>
                <w:szCs w:val="24"/>
              </w:rPr>
              <w:t xml:space="preserve"> рублей,</w:t>
            </w:r>
          </w:p>
          <w:p w:rsidR="006C57C0" w:rsidRPr="008E64B8" w:rsidRDefault="006C57C0" w:rsidP="003746F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4B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6C57C0" w:rsidRPr="008E64B8" w:rsidRDefault="006C57C0" w:rsidP="003746F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4B8">
              <w:rPr>
                <w:rFonts w:ascii="Times New Roman" w:hAnsi="Times New Roman" w:cs="Times New Roman"/>
                <w:sz w:val="24"/>
                <w:szCs w:val="24"/>
              </w:rPr>
              <w:t>средства областного бюджета –</w:t>
            </w:r>
            <w:r w:rsidR="008E64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12A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4 473 101,03</w:t>
            </w:r>
            <w:r w:rsidRPr="008E64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E64B8">
              <w:rPr>
                <w:rFonts w:ascii="Times New Roman" w:hAnsi="Times New Roman" w:cs="Times New Roman"/>
                <w:sz w:val="24"/>
                <w:szCs w:val="24"/>
              </w:rPr>
              <w:t>рублей;</w:t>
            </w:r>
          </w:p>
          <w:p w:rsidR="006C57C0" w:rsidRPr="008E64B8" w:rsidRDefault="006C57C0" w:rsidP="003746F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4B8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бюджета округа – </w:t>
            </w:r>
            <w:r w:rsidR="00D12A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170 401 973,85</w:t>
            </w:r>
            <w:r w:rsidRPr="008E64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E64B8">
              <w:rPr>
                <w:rFonts w:ascii="Times New Roman" w:hAnsi="Times New Roman" w:cs="Times New Roman"/>
                <w:sz w:val="24"/>
                <w:szCs w:val="24"/>
              </w:rPr>
              <w:t>рублей;</w:t>
            </w:r>
          </w:p>
          <w:p w:rsidR="006C57C0" w:rsidRPr="008E64B8" w:rsidRDefault="00D12AF0" w:rsidP="008E64B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внебюджетные средства – 131 838,01</w:t>
            </w:r>
            <w:r w:rsidR="006C57C0" w:rsidRPr="008E64B8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</w:tr>
    </w:tbl>
    <w:p w:rsidR="006C57C0" w:rsidRPr="00201427" w:rsidRDefault="006C57C0" w:rsidP="006C57C0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01427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6C57C0" w:rsidRPr="00201427" w:rsidRDefault="008E64B8" w:rsidP="006C57C0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="006C57C0" w:rsidRPr="00201427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ab/>
      </w:r>
      <w:r w:rsidR="006C57C0" w:rsidRPr="00201427">
        <w:rPr>
          <w:rFonts w:ascii="Times New Roman" w:hAnsi="Times New Roman" w:cs="Times New Roman"/>
          <w:sz w:val="28"/>
          <w:szCs w:val="28"/>
        </w:rPr>
        <w:t>В</w:t>
      </w:r>
      <w:r w:rsidR="00957A50" w:rsidRPr="00957A50">
        <w:rPr>
          <w:rFonts w:ascii="Times New Roman" w:hAnsi="Times New Roman" w:cs="Times New Roman"/>
          <w:sz w:val="28"/>
          <w:szCs w:val="28"/>
        </w:rPr>
        <w:t xml:space="preserve"> </w:t>
      </w:r>
      <w:r w:rsidR="00957A50">
        <w:rPr>
          <w:rFonts w:ascii="Times New Roman" w:hAnsi="Times New Roman" w:cs="Times New Roman"/>
          <w:sz w:val="28"/>
          <w:szCs w:val="28"/>
        </w:rPr>
        <w:t>абзаце первом</w:t>
      </w:r>
      <w:r w:rsidR="006C57C0" w:rsidRPr="00201427">
        <w:rPr>
          <w:rFonts w:ascii="Times New Roman" w:hAnsi="Times New Roman" w:cs="Times New Roman"/>
          <w:sz w:val="28"/>
          <w:szCs w:val="28"/>
        </w:rPr>
        <w:t xml:space="preserve"> раздел</w:t>
      </w:r>
      <w:r w:rsidR="00957A50">
        <w:rPr>
          <w:rFonts w:ascii="Times New Roman" w:hAnsi="Times New Roman" w:cs="Times New Roman"/>
          <w:sz w:val="28"/>
          <w:szCs w:val="28"/>
        </w:rPr>
        <w:t>а</w:t>
      </w:r>
      <w:r w:rsidR="006C57C0" w:rsidRPr="00201427">
        <w:rPr>
          <w:rFonts w:ascii="Times New Roman" w:hAnsi="Times New Roman" w:cs="Times New Roman"/>
          <w:sz w:val="28"/>
          <w:szCs w:val="28"/>
        </w:rPr>
        <w:t xml:space="preserve"> </w:t>
      </w:r>
      <w:r w:rsidR="006C57C0" w:rsidRPr="00201427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3746FB">
        <w:rPr>
          <w:rFonts w:ascii="Times New Roman" w:hAnsi="Times New Roman" w:cs="Times New Roman"/>
          <w:sz w:val="28"/>
          <w:szCs w:val="28"/>
        </w:rPr>
        <w:t xml:space="preserve"> цифру «2027» заменить цифрой «2028</w:t>
      </w:r>
      <w:r w:rsidR="006C57C0" w:rsidRPr="00201427">
        <w:rPr>
          <w:rFonts w:ascii="Times New Roman" w:hAnsi="Times New Roman" w:cs="Times New Roman"/>
          <w:sz w:val="28"/>
          <w:szCs w:val="28"/>
        </w:rPr>
        <w:t>»</w:t>
      </w:r>
      <w:r w:rsidR="006C57C0">
        <w:rPr>
          <w:rFonts w:ascii="Times New Roman" w:hAnsi="Times New Roman" w:cs="Times New Roman"/>
          <w:sz w:val="28"/>
          <w:szCs w:val="28"/>
        </w:rPr>
        <w:t>.</w:t>
      </w:r>
    </w:p>
    <w:p w:rsidR="006C57C0" w:rsidRPr="00201427" w:rsidRDefault="006C57C0" w:rsidP="008E64B8">
      <w:pPr>
        <w:pStyle w:val="a3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01427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8E64B8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Приложения</w:t>
      </w:r>
      <w:r w:rsidRPr="00201427">
        <w:rPr>
          <w:rFonts w:ascii="Times New Roman" w:hAnsi="Times New Roman" w:cs="Times New Roman"/>
          <w:sz w:val="28"/>
          <w:szCs w:val="28"/>
        </w:rPr>
        <w:t xml:space="preserve"> № 1 и 2  к указанной  муниципальной программе изложить в следующей редакции:</w:t>
      </w:r>
    </w:p>
    <w:p w:rsidR="006C57C0" w:rsidRDefault="006C57C0" w:rsidP="006C57C0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6C57C0" w:rsidRPr="00201427" w:rsidRDefault="006C57C0" w:rsidP="006C57C0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6C57C0" w:rsidRDefault="006C57C0" w:rsidP="006C57C0"/>
    <w:p w:rsidR="006C57C0" w:rsidRDefault="006C57C0" w:rsidP="006C57C0">
      <w:pPr>
        <w:pStyle w:val="ConsPlusNonformat"/>
        <w:tabs>
          <w:tab w:val="left" w:pos="11766"/>
        </w:tabs>
        <w:ind w:left="-108"/>
        <w:rPr>
          <w:rFonts w:ascii="Times New Roman" w:hAnsi="Times New Roman" w:cs="Times New Roman"/>
          <w:b/>
          <w:sz w:val="28"/>
          <w:szCs w:val="28"/>
        </w:rPr>
      </w:pPr>
    </w:p>
    <w:p w:rsidR="006C57C0" w:rsidRDefault="006C57C0" w:rsidP="006C57C0">
      <w:pPr>
        <w:pStyle w:val="ConsPlusNonformat"/>
        <w:tabs>
          <w:tab w:val="left" w:pos="11766"/>
        </w:tabs>
        <w:ind w:left="-108"/>
        <w:rPr>
          <w:rFonts w:ascii="Times New Roman" w:hAnsi="Times New Roman" w:cs="Times New Roman"/>
          <w:b/>
          <w:sz w:val="28"/>
          <w:szCs w:val="28"/>
        </w:rPr>
      </w:pPr>
    </w:p>
    <w:p w:rsidR="006C57C0" w:rsidRDefault="006C57C0" w:rsidP="006C57C0">
      <w:pPr>
        <w:pStyle w:val="ConsPlusNonformat"/>
        <w:tabs>
          <w:tab w:val="left" w:pos="11766"/>
        </w:tabs>
        <w:ind w:left="-108"/>
        <w:rPr>
          <w:rFonts w:ascii="Times New Roman" w:hAnsi="Times New Roman" w:cs="Times New Roman"/>
          <w:b/>
          <w:sz w:val="28"/>
          <w:szCs w:val="28"/>
        </w:rPr>
      </w:pPr>
    </w:p>
    <w:p w:rsidR="006C57C0" w:rsidRDefault="006C57C0" w:rsidP="006C57C0">
      <w:pPr>
        <w:widowControl w:val="0"/>
        <w:autoSpaceDE w:val="0"/>
        <w:autoSpaceDN w:val="0"/>
        <w:adjustRightInd w:val="0"/>
        <w:contextualSpacing/>
        <w:jc w:val="right"/>
        <w:outlineLvl w:val="1"/>
        <w:rPr>
          <w:color w:val="000000"/>
        </w:rPr>
      </w:pPr>
    </w:p>
    <w:p w:rsidR="008E64B8" w:rsidRDefault="008E64B8" w:rsidP="008E64B8">
      <w:pPr>
        <w:ind w:left="720"/>
        <w:contextualSpacing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8E64B8" w:rsidRPr="008E64B8" w:rsidRDefault="008E64B8" w:rsidP="008E64B8">
      <w:pPr>
        <w:ind w:left="720"/>
        <w:contextualSpacing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8E64B8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«Приложение  </w:t>
      </w:r>
      <w:r>
        <w:rPr>
          <w:rFonts w:ascii="Times New Roman" w:hAnsi="Times New Roman" w:cs="Times New Roman"/>
          <w:color w:val="000000"/>
          <w:sz w:val="24"/>
          <w:szCs w:val="24"/>
        </w:rPr>
        <w:t>№ 1</w:t>
      </w:r>
      <w:r w:rsidRPr="008E64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8E64B8" w:rsidRPr="008E64B8" w:rsidRDefault="008E64B8" w:rsidP="008E64B8">
      <w:pPr>
        <w:ind w:left="720"/>
        <w:contextualSpacing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8E64B8">
        <w:rPr>
          <w:rFonts w:ascii="Times New Roman" w:hAnsi="Times New Roman" w:cs="Times New Roman"/>
          <w:color w:val="000000"/>
          <w:sz w:val="24"/>
          <w:szCs w:val="24"/>
        </w:rPr>
        <w:t xml:space="preserve"> к муниципальной программе </w:t>
      </w:r>
    </w:p>
    <w:p w:rsidR="008E64B8" w:rsidRPr="008E64B8" w:rsidRDefault="008E64B8" w:rsidP="008E64B8">
      <w:pPr>
        <w:ind w:left="720"/>
        <w:contextualSpacing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8E64B8">
        <w:rPr>
          <w:rFonts w:ascii="Times New Roman" w:hAnsi="Times New Roman" w:cs="Times New Roman"/>
          <w:color w:val="000000"/>
          <w:sz w:val="24"/>
          <w:szCs w:val="24"/>
        </w:rPr>
        <w:t xml:space="preserve">Шенкурского муниципального округа </w:t>
      </w:r>
    </w:p>
    <w:p w:rsidR="008E64B8" w:rsidRPr="008E64B8" w:rsidRDefault="008E64B8" w:rsidP="008E64B8">
      <w:pPr>
        <w:ind w:left="720"/>
        <w:contextualSpacing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8E64B8">
        <w:rPr>
          <w:rFonts w:ascii="Times New Roman" w:hAnsi="Times New Roman" w:cs="Times New Roman"/>
          <w:color w:val="000000"/>
          <w:sz w:val="24"/>
          <w:szCs w:val="24"/>
        </w:rPr>
        <w:t xml:space="preserve">Архангельской области «Развитие дорожного хозяйства </w:t>
      </w:r>
    </w:p>
    <w:p w:rsidR="008E64B8" w:rsidRPr="008E64B8" w:rsidRDefault="008E64B8" w:rsidP="008E64B8">
      <w:pPr>
        <w:ind w:left="720"/>
        <w:contextualSpacing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8E64B8">
        <w:rPr>
          <w:rFonts w:ascii="Times New Roman" w:hAnsi="Times New Roman" w:cs="Times New Roman"/>
          <w:color w:val="000000"/>
          <w:sz w:val="24"/>
          <w:szCs w:val="24"/>
        </w:rPr>
        <w:t>и транспортной системы в Шенкурском муниципальном округе»</w:t>
      </w:r>
    </w:p>
    <w:p w:rsidR="006C57C0" w:rsidRPr="006C57C0" w:rsidRDefault="006C57C0" w:rsidP="006C57C0">
      <w:pPr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6C57C0" w:rsidRPr="008E64B8" w:rsidRDefault="006C57C0" w:rsidP="008E64B8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8E64B8">
        <w:rPr>
          <w:rFonts w:ascii="Times New Roman" w:hAnsi="Times New Roman" w:cs="Times New Roman"/>
          <w:sz w:val="24"/>
          <w:szCs w:val="24"/>
        </w:rPr>
        <w:t>Перечень</w:t>
      </w:r>
    </w:p>
    <w:p w:rsidR="006C57C0" w:rsidRPr="008E64B8" w:rsidRDefault="006C57C0" w:rsidP="008E64B8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8E64B8">
        <w:rPr>
          <w:rFonts w:ascii="Times New Roman" w:hAnsi="Times New Roman" w:cs="Times New Roman"/>
          <w:sz w:val="24"/>
          <w:szCs w:val="24"/>
        </w:rPr>
        <w:t>целевых показателей муниципальной программы</w:t>
      </w:r>
    </w:p>
    <w:p w:rsidR="006C57C0" w:rsidRPr="008E64B8" w:rsidRDefault="006C57C0" w:rsidP="008E64B8">
      <w:pPr>
        <w:pStyle w:val="ConsPlusNonformat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8E64B8">
        <w:rPr>
          <w:rFonts w:ascii="Times New Roman" w:hAnsi="Times New Roman" w:cs="Times New Roman"/>
          <w:sz w:val="24"/>
          <w:szCs w:val="24"/>
        </w:rPr>
        <w:t>Шенкурского муниципального округа Архангельской области</w:t>
      </w:r>
    </w:p>
    <w:p w:rsidR="006C57C0" w:rsidRPr="008E64B8" w:rsidRDefault="006C57C0" w:rsidP="008E64B8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8E64B8">
        <w:rPr>
          <w:rFonts w:ascii="Times New Roman" w:hAnsi="Times New Roman" w:cs="Times New Roman"/>
          <w:sz w:val="24"/>
          <w:szCs w:val="24"/>
        </w:rPr>
        <w:t>«Развитие дорожного хозяйства и транспортной системы в</w:t>
      </w:r>
    </w:p>
    <w:p w:rsidR="006C57C0" w:rsidRPr="008E64B8" w:rsidRDefault="006C57C0" w:rsidP="008E64B8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8E64B8">
        <w:rPr>
          <w:rFonts w:ascii="Times New Roman" w:hAnsi="Times New Roman" w:cs="Times New Roman"/>
          <w:sz w:val="24"/>
          <w:szCs w:val="24"/>
        </w:rPr>
        <w:t>Шенкурском муниципальном округе»</w:t>
      </w:r>
    </w:p>
    <w:p w:rsidR="006C57C0" w:rsidRPr="008E64B8" w:rsidRDefault="006C57C0" w:rsidP="008E64B8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C57C0" w:rsidRPr="008E64B8" w:rsidRDefault="006C57C0" w:rsidP="006C57C0">
      <w:pPr>
        <w:autoSpaceDE w:val="0"/>
        <w:autoSpaceDN w:val="0"/>
        <w:adjustRightInd w:val="0"/>
        <w:ind w:right="-710"/>
        <w:contextualSpacing/>
        <w:rPr>
          <w:rFonts w:ascii="Times New Roman" w:hAnsi="Times New Roman" w:cs="Times New Roman"/>
          <w:sz w:val="24"/>
          <w:szCs w:val="24"/>
        </w:rPr>
      </w:pPr>
      <w:r w:rsidRPr="008E64B8">
        <w:rPr>
          <w:rFonts w:ascii="Times New Roman" w:hAnsi="Times New Roman" w:cs="Times New Roman"/>
          <w:sz w:val="24"/>
          <w:szCs w:val="24"/>
        </w:rPr>
        <w:t>Ответственный  исполнитель – отдел жилищно-коммунального хозяйства администрации Шенкурского муниципального округа Архангельской области</w:t>
      </w:r>
    </w:p>
    <w:p w:rsidR="006C57C0" w:rsidRPr="006C57C0" w:rsidRDefault="006C57C0" w:rsidP="006C57C0">
      <w:pPr>
        <w:autoSpaceDE w:val="0"/>
        <w:autoSpaceDN w:val="0"/>
        <w:adjustRightInd w:val="0"/>
        <w:ind w:right="-710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935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701"/>
        <w:gridCol w:w="1701"/>
        <w:gridCol w:w="1134"/>
        <w:gridCol w:w="993"/>
        <w:gridCol w:w="992"/>
        <w:gridCol w:w="992"/>
        <w:gridCol w:w="851"/>
        <w:gridCol w:w="84"/>
        <w:gridCol w:w="908"/>
      </w:tblGrid>
      <w:tr w:rsidR="006C57C0" w:rsidRPr="006C57C0" w:rsidTr="003746FB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7C0" w:rsidRPr="006C57C0" w:rsidRDefault="006C57C0" w:rsidP="003746FB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C57C0">
              <w:rPr>
                <w:rFonts w:ascii="Times New Roman" w:hAnsi="Times New Roman" w:cs="Times New Roman"/>
                <w:bCs/>
                <w:sz w:val="20"/>
                <w:szCs w:val="20"/>
              </w:rPr>
              <w:t>Наименование целевого показателя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7C0" w:rsidRPr="006C57C0" w:rsidRDefault="006C57C0" w:rsidP="003746FB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C57C0">
              <w:rPr>
                <w:rFonts w:ascii="Times New Roman" w:hAnsi="Times New Roman" w:cs="Times New Roman"/>
                <w:bCs/>
                <w:sz w:val="20"/>
                <w:szCs w:val="20"/>
              </w:rPr>
              <w:t>Ответственный исполнитель, соисполнители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7C0" w:rsidRPr="006C57C0" w:rsidRDefault="006C57C0" w:rsidP="003746FB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C57C0">
              <w:rPr>
                <w:rFonts w:ascii="Times New Roman" w:hAnsi="Times New Roman" w:cs="Times New Roman"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7C0" w:rsidRPr="006C57C0" w:rsidRDefault="006C57C0" w:rsidP="003746FB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C57C0">
              <w:rPr>
                <w:rFonts w:ascii="Times New Roman" w:hAnsi="Times New Roman" w:cs="Times New Roman"/>
                <w:bCs/>
                <w:sz w:val="20"/>
                <w:szCs w:val="20"/>
              </w:rPr>
              <w:t>Значения целевых показателей</w:t>
            </w:r>
          </w:p>
        </w:tc>
      </w:tr>
      <w:tr w:rsidR="006C57C0" w:rsidRPr="006C57C0" w:rsidTr="003746FB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7C0" w:rsidRPr="006C57C0" w:rsidRDefault="006C57C0" w:rsidP="003746FB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7C0" w:rsidRPr="006C57C0" w:rsidRDefault="006C57C0" w:rsidP="003746FB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7C0" w:rsidRPr="006C57C0" w:rsidRDefault="006C57C0" w:rsidP="003746FB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7C0" w:rsidRPr="006C57C0" w:rsidRDefault="003746FB" w:rsidP="003746FB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базовый 2024</w:t>
            </w:r>
            <w:r w:rsidR="006C57C0" w:rsidRPr="006C57C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7C0" w:rsidRPr="006C57C0" w:rsidRDefault="003746FB" w:rsidP="003746FB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2025</w:t>
            </w:r>
            <w:r w:rsidR="006C57C0" w:rsidRPr="006C57C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  <w:p w:rsidR="006C57C0" w:rsidRPr="006C57C0" w:rsidRDefault="006C57C0" w:rsidP="003746FB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C57C0">
              <w:rPr>
                <w:rFonts w:ascii="Times New Roman" w:hAnsi="Times New Roman" w:cs="Times New Roman"/>
                <w:bCs/>
                <w:sz w:val="20"/>
                <w:szCs w:val="20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7C0" w:rsidRPr="006C57C0" w:rsidRDefault="003746FB" w:rsidP="003746FB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2026</w:t>
            </w:r>
            <w:r w:rsidR="006C57C0" w:rsidRPr="006C57C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  <w:p w:rsidR="006C57C0" w:rsidRPr="006C57C0" w:rsidRDefault="006C57C0" w:rsidP="003746FB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C57C0">
              <w:rPr>
                <w:rFonts w:ascii="Times New Roman" w:hAnsi="Times New Roman" w:cs="Times New Roman"/>
                <w:bCs/>
                <w:sz w:val="20"/>
                <w:szCs w:val="20"/>
              </w:rPr>
              <w:t>год</w:t>
            </w:r>
          </w:p>
        </w:tc>
        <w:tc>
          <w:tcPr>
            <w:tcW w:w="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7C0" w:rsidRPr="006C57C0" w:rsidRDefault="003746FB" w:rsidP="003746FB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2027</w:t>
            </w:r>
            <w:r w:rsidR="006C57C0" w:rsidRPr="006C57C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  <w:p w:rsidR="006C57C0" w:rsidRPr="006C57C0" w:rsidRDefault="006C57C0" w:rsidP="003746FB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C57C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  год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7C0" w:rsidRPr="006C57C0" w:rsidRDefault="003746FB" w:rsidP="003746FB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2028</w:t>
            </w:r>
          </w:p>
          <w:p w:rsidR="006C57C0" w:rsidRPr="006C57C0" w:rsidRDefault="006C57C0" w:rsidP="003746FB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C57C0">
              <w:rPr>
                <w:rFonts w:ascii="Times New Roman" w:hAnsi="Times New Roman" w:cs="Times New Roman"/>
                <w:bCs/>
                <w:sz w:val="20"/>
                <w:szCs w:val="20"/>
              </w:rPr>
              <w:t>год</w:t>
            </w:r>
          </w:p>
        </w:tc>
      </w:tr>
      <w:tr w:rsidR="006C57C0" w:rsidRPr="006C57C0" w:rsidTr="003746FB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7C0" w:rsidRPr="006C57C0" w:rsidRDefault="006C57C0" w:rsidP="003746FB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C57C0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7C0" w:rsidRPr="006C57C0" w:rsidRDefault="006C57C0" w:rsidP="003746FB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C57C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7C0" w:rsidRPr="006C57C0" w:rsidRDefault="006C57C0" w:rsidP="003746FB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C57C0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7C0" w:rsidRPr="006C57C0" w:rsidRDefault="006C57C0" w:rsidP="003746FB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C57C0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7C0" w:rsidRPr="006C57C0" w:rsidRDefault="006C57C0" w:rsidP="003746FB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C57C0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7C0" w:rsidRPr="006C57C0" w:rsidRDefault="006C57C0" w:rsidP="003746FB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C57C0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7C0" w:rsidRPr="006C57C0" w:rsidRDefault="006C57C0" w:rsidP="003746FB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C57C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   7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7C0" w:rsidRPr="006C57C0" w:rsidRDefault="006C57C0" w:rsidP="003746FB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C57C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8</w:t>
            </w:r>
          </w:p>
        </w:tc>
      </w:tr>
      <w:tr w:rsidR="006C57C0" w:rsidRPr="006C57C0" w:rsidTr="003746FB">
        <w:tc>
          <w:tcPr>
            <w:tcW w:w="93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7C0" w:rsidRPr="006C57C0" w:rsidRDefault="006C57C0" w:rsidP="003746FB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C57C0">
              <w:rPr>
                <w:rFonts w:ascii="Times New Roman" w:hAnsi="Times New Roman" w:cs="Times New Roman"/>
                <w:bCs/>
                <w:sz w:val="20"/>
                <w:szCs w:val="20"/>
              </w:rPr>
              <w:t>Муниципальная программа Шенкурского муниципального округа Архангельской области « Развитие дорожного хозяйства и транспортной системы в Шенкурском муниципальном округе»</w:t>
            </w:r>
          </w:p>
        </w:tc>
      </w:tr>
      <w:tr w:rsidR="006C57C0" w:rsidRPr="006C57C0" w:rsidTr="003746FB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7C0" w:rsidRPr="006C57C0" w:rsidRDefault="006C57C0" w:rsidP="003746FB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C57C0">
              <w:rPr>
                <w:rFonts w:ascii="Times New Roman" w:hAnsi="Times New Roman" w:cs="Times New Roman"/>
                <w:bCs/>
                <w:sz w:val="20"/>
                <w:szCs w:val="20"/>
              </w:rPr>
              <w:t>1. Выполнение запланированных в рамках муниципальной программы объемов дорожных работ (ежегодно)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7C0" w:rsidRPr="006C57C0" w:rsidRDefault="006C57C0" w:rsidP="003746FB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C57C0">
              <w:rPr>
                <w:rFonts w:ascii="Times New Roman" w:hAnsi="Times New Roman" w:cs="Times New Roman"/>
                <w:bCs/>
                <w:sz w:val="20"/>
                <w:szCs w:val="20"/>
              </w:rPr>
              <w:t>отдел жилищно-коммунального хозяйства администрации Шенкурского муниципального округа Архангельской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7C0" w:rsidRPr="006C57C0" w:rsidRDefault="006C57C0" w:rsidP="003746FB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C57C0">
              <w:rPr>
                <w:rFonts w:ascii="Times New Roman" w:hAnsi="Times New Roman" w:cs="Times New Roman"/>
                <w:bCs/>
                <w:sz w:val="20"/>
                <w:szCs w:val="20"/>
              </w:rPr>
              <w:t>процентов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7C0" w:rsidRPr="006C57C0" w:rsidRDefault="006C57C0" w:rsidP="003746FB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C57C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7C0" w:rsidRPr="006C57C0" w:rsidRDefault="006C57C0" w:rsidP="003746FB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C57C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7C0" w:rsidRPr="006C57C0" w:rsidRDefault="006C57C0" w:rsidP="003746FB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C57C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7C0" w:rsidRPr="006C57C0" w:rsidRDefault="006C57C0" w:rsidP="003746FB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C57C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100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7C0" w:rsidRPr="006C57C0" w:rsidRDefault="006C57C0" w:rsidP="003746FB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C57C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100</w:t>
            </w:r>
          </w:p>
        </w:tc>
      </w:tr>
      <w:tr w:rsidR="006C57C0" w:rsidRPr="006C57C0" w:rsidTr="003746FB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7C0" w:rsidRPr="006C57C0" w:rsidRDefault="006C57C0" w:rsidP="003746FB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C57C0">
              <w:rPr>
                <w:rFonts w:ascii="Times New Roman" w:hAnsi="Times New Roman" w:cs="Times New Roman"/>
                <w:bCs/>
                <w:sz w:val="20"/>
                <w:szCs w:val="20"/>
              </w:rPr>
              <w:t>2. Доля рейсов по муниципальным маршрутам, фактически выполненных в соответствии с расписанием при осуществлении пассажирских перевозок, в общем количестве рейсов, установленных в соответствии с расписанием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7C0" w:rsidRPr="006C57C0" w:rsidRDefault="006C57C0" w:rsidP="003746FB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C57C0">
              <w:rPr>
                <w:rFonts w:ascii="Times New Roman" w:hAnsi="Times New Roman" w:cs="Times New Roman"/>
                <w:bCs/>
                <w:sz w:val="20"/>
                <w:szCs w:val="20"/>
              </w:rPr>
              <w:t>отдел жилищно-коммунального хозяйства администрации Шенкурского муниципального округа Архангельской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7C0" w:rsidRPr="006C57C0" w:rsidRDefault="006C57C0" w:rsidP="003746FB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C57C0">
              <w:rPr>
                <w:rFonts w:ascii="Times New Roman" w:hAnsi="Times New Roman" w:cs="Times New Roman"/>
                <w:bCs/>
                <w:sz w:val="20"/>
                <w:szCs w:val="20"/>
              </w:rPr>
              <w:t>процентов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7C0" w:rsidRPr="006C57C0" w:rsidRDefault="006C57C0" w:rsidP="003746FB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C57C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7C0" w:rsidRPr="006C57C0" w:rsidRDefault="006C57C0" w:rsidP="003746FB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C57C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</w:t>
            </w:r>
            <w:r w:rsidR="003746FB">
              <w:rPr>
                <w:rFonts w:ascii="Times New Roman" w:hAnsi="Times New Roman" w:cs="Times New Roman"/>
                <w:bCs/>
                <w:sz w:val="20"/>
                <w:szCs w:val="20"/>
              </w:rPr>
              <w:t>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7C0" w:rsidRPr="006C57C0" w:rsidRDefault="004840CD" w:rsidP="003746FB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7C0" w:rsidRPr="006C57C0" w:rsidRDefault="006C57C0" w:rsidP="003746FB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C57C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 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7C0" w:rsidRPr="006C57C0" w:rsidRDefault="006C57C0" w:rsidP="003746FB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C57C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  0</w:t>
            </w:r>
          </w:p>
        </w:tc>
      </w:tr>
      <w:tr w:rsidR="006C57C0" w:rsidRPr="006C57C0" w:rsidTr="003746FB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7C0" w:rsidRPr="006C57C0" w:rsidRDefault="006C57C0" w:rsidP="003746FB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C57C0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3. Инициативный проект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7C0" w:rsidRPr="006C57C0" w:rsidRDefault="006C57C0" w:rsidP="003746FB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C57C0">
              <w:rPr>
                <w:rFonts w:ascii="Times New Roman" w:hAnsi="Times New Roman" w:cs="Times New Roman"/>
                <w:bCs/>
                <w:sz w:val="20"/>
                <w:szCs w:val="20"/>
              </w:rPr>
              <w:t>отдел жилищно-коммунального хозяйства администрации Шенкурского муниципального округа Архангельской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7C0" w:rsidRPr="006C57C0" w:rsidRDefault="006C57C0" w:rsidP="003746FB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C57C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  ед.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7C0" w:rsidRPr="006C57C0" w:rsidRDefault="006C57C0" w:rsidP="003746FB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C57C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  </w:t>
            </w:r>
            <w:r w:rsidR="003746FB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7C0" w:rsidRPr="006C57C0" w:rsidRDefault="006C57C0" w:rsidP="003746FB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C57C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   </w:t>
            </w:r>
            <w:r w:rsidR="003746FB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7C0" w:rsidRPr="006C57C0" w:rsidRDefault="006C57C0" w:rsidP="003746FB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C57C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   </w:t>
            </w:r>
            <w:r w:rsidR="003746FB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7C0" w:rsidRPr="006C57C0" w:rsidRDefault="006C57C0" w:rsidP="003746FB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C57C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  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7C0" w:rsidRPr="006C57C0" w:rsidRDefault="006C57C0" w:rsidP="003746FB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C57C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   0  </w:t>
            </w:r>
          </w:p>
        </w:tc>
      </w:tr>
    </w:tbl>
    <w:p w:rsidR="006C57C0" w:rsidRPr="006C57C0" w:rsidRDefault="006C57C0" w:rsidP="00E52732">
      <w:pPr>
        <w:autoSpaceDE w:val="0"/>
        <w:autoSpaceDN w:val="0"/>
        <w:adjustRightInd w:val="0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</w:p>
    <w:p w:rsidR="006C57C0" w:rsidRPr="006C57C0" w:rsidRDefault="006C57C0" w:rsidP="006C57C0">
      <w:pPr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6C57C0">
        <w:rPr>
          <w:rFonts w:ascii="Times New Roman" w:hAnsi="Times New Roman" w:cs="Times New Roman"/>
          <w:bCs/>
          <w:sz w:val="24"/>
          <w:szCs w:val="24"/>
        </w:rPr>
        <w:t>Порядок расчета и источники информации о значениях</w:t>
      </w:r>
    </w:p>
    <w:p w:rsidR="006C57C0" w:rsidRPr="006C57C0" w:rsidRDefault="006C57C0" w:rsidP="006C57C0">
      <w:pPr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6C57C0">
        <w:rPr>
          <w:rFonts w:ascii="Times New Roman" w:hAnsi="Times New Roman" w:cs="Times New Roman"/>
          <w:bCs/>
          <w:sz w:val="24"/>
          <w:szCs w:val="24"/>
        </w:rPr>
        <w:t>целевых показателей муниципальной программы</w:t>
      </w: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694"/>
        <w:gridCol w:w="3906"/>
        <w:gridCol w:w="2756"/>
      </w:tblGrid>
      <w:tr w:rsidR="006C57C0" w:rsidRPr="006C57C0" w:rsidTr="003746FB">
        <w:trPr>
          <w:trHeight w:val="400"/>
          <w:tblCellSpacing w:w="5" w:type="nil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7C0" w:rsidRPr="006C57C0" w:rsidRDefault="006C57C0" w:rsidP="003746FB">
            <w:pPr>
              <w:pStyle w:val="ConsPlusCell"/>
              <w:contextualSpacing/>
              <w:jc w:val="center"/>
              <w:rPr>
                <w:sz w:val="20"/>
                <w:szCs w:val="20"/>
              </w:rPr>
            </w:pPr>
            <w:r w:rsidRPr="006C57C0">
              <w:rPr>
                <w:sz w:val="20"/>
                <w:szCs w:val="20"/>
              </w:rPr>
              <w:t>Наименование целевых показателей</w:t>
            </w:r>
            <w:r w:rsidRPr="006C57C0">
              <w:rPr>
                <w:sz w:val="20"/>
                <w:szCs w:val="20"/>
              </w:rPr>
              <w:br/>
              <w:t xml:space="preserve"> муниципальной программы 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7C0" w:rsidRPr="006C57C0" w:rsidRDefault="006C57C0" w:rsidP="003746FB">
            <w:pPr>
              <w:pStyle w:val="ConsPlusCell"/>
              <w:contextualSpacing/>
              <w:jc w:val="center"/>
              <w:rPr>
                <w:sz w:val="20"/>
                <w:szCs w:val="20"/>
              </w:rPr>
            </w:pPr>
            <w:r w:rsidRPr="006C57C0">
              <w:rPr>
                <w:sz w:val="20"/>
                <w:szCs w:val="20"/>
              </w:rPr>
              <w:t>Порядок расчета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7C0" w:rsidRPr="006C57C0" w:rsidRDefault="006C57C0" w:rsidP="003746FB">
            <w:pPr>
              <w:pStyle w:val="ConsPlusCell"/>
              <w:contextualSpacing/>
              <w:jc w:val="center"/>
              <w:rPr>
                <w:sz w:val="20"/>
                <w:szCs w:val="20"/>
              </w:rPr>
            </w:pPr>
            <w:r w:rsidRPr="006C57C0">
              <w:rPr>
                <w:sz w:val="20"/>
                <w:szCs w:val="20"/>
              </w:rPr>
              <w:t>Источники информации</w:t>
            </w:r>
          </w:p>
        </w:tc>
      </w:tr>
      <w:tr w:rsidR="006C57C0" w:rsidRPr="006C57C0" w:rsidTr="003746FB">
        <w:trPr>
          <w:tblCellSpacing w:w="5" w:type="nil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7C0" w:rsidRPr="006C57C0" w:rsidRDefault="006C57C0" w:rsidP="003746FB">
            <w:pPr>
              <w:pStyle w:val="ConsPlusCell"/>
              <w:contextualSpacing/>
              <w:jc w:val="center"/>
              <w:rPr>
                <w:sz w:val="20"/>
                <w:szCs w:val="20"/>
              </w:rPr>
            </w:pPr>
            <w:r w:rsidRPr="006C57C0">
              <w:rPr>
                <w:sz w:val="20"/>
                <w:szCs w:val="20"/>
              </w:rPr>
              <w:t>1</w:t>
            </w:r>
          </w:p>
        </w:tc>
        <w:tc>
          <w:tcPr>
            <w:tcW w:w="39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7C0" w:rsidRPr="006C57C0" w:rsidRDefault="006C57C0" w:rsidP="003746FB">
            <w:pPr>
              <w:pStyle w:val="ConsPlusCell"/>
              <w:contextualSpacing/>
              <w:jc w:val="center"/>
              <w:rPr>
                <w:sz w:val="20"/>
                <w:szCs w:val="20"/>
              </w:rPr>
            </w:pPr>
            <w:r w:rsidRPr="006C57C0">
              <w:rPr>
                <w:sz w:val="20"/>
                <w:szCs w:val="20"/>
              </w:rPr>
              <w:t>2</w:t>
            </w:r>
          </w:p>
        </w:tc>
        <w:tc>
          <w:tcPr>
            <w:tcW w:w="2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7C0" w:rsidRPr="006C57C0" w:rsidRDefault="006C57C0" w:rsidP="003746FB">
            <w:pPr>
              <w:pStyle w:val="ConsPlusCell"/>
              <w:contextualSpacing/>
              <w:jc w:val="center"/>
              <w:rPr>
                <w:sz w:val="20"/>
                <w:szCs w:val="20"/>
              </w:rPr>
            </w:pPr>
            <w:r w:rsidRPr="006C57C0">
              <w:rPr>
                <w:sz w:val="20"/>
                <w:szCs w:val="20"/>
              </w:rPr>
              <w:t>3</w:t>
            </w:r>
          </w:p>
        </w:tc>
      </w:tr>
      <w:tr w:rsidR="006C57C0" w:rsidRPr="006C57C0" w:rsidTr="003746FB">
        <w:trPr>
          <w:tblCellSpacing w:w="5" w:type="nil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7C0" w:rsidRPr="006C57C0" w:rsidRDefault="006C57C0" w:rsidP="003746FB">
            <w:pPr>
              <w:pStyle w:val="ConsPlusCell"/>
              <w:contextualSpacing/>
              <w:rPr>
                <w:sz w:val="20"/>
                <w:szCs w:val="20"/>
              </w:rPr>
            </w:pPr>
            <w:r w:rsidRPr="006C57C0">
              <w:rPr>
                <w:sz w:val="20"/>
                <w:szCs w:val="20"/>
              </w:rPr>
              <w:t xml:space="preserve">1.    </w:t>
            </w:r>
            <w:r w:rsidRPr="006C57C0">
              <w:rPr>
                <w:bCs/>
                <w:sz w:val="20"/>
                <w:szCs w:val="20"/>
              </w:rPr>
              <w:t>Выполнение запланированных в рамках муниципальной программы объемов дорожных работ (ежегодно)</w:t>
            </w:r>
          </w:p>
          <w:p w:rsidR="006C57C0" w:rsidRPr="006C57C0" w:rsidRDefault="006C57C0" w:rsidP="003746FB">
            <w:pPr>
              <w:pStyle w:val="ConsPlusCell"/>
              <w:contextualSpacing/>
              <w:rPr>
                <w:sz w:val="20"/>
                <w:szCs w:val="20"/>
              </w:rPr>
            </w:pPr>
          </w:p>
          <w:p w:rsidR="006C57C0" w:rsidRPr="006C57C0" w:rsidRDefault="006C57C0" w:rsidP="003746FB">
            <w:pPr>
              <w:pStyle w:val="ConsPlusCell"/>
              <w:contextualSpacing/>
              <w:rPr>
                <w:sz w:val="20"/>
                <w:szCs w:val="20"/>
              </w:rPr>
            </w:pPr>
          </w:p>
          <w:p w:rsidR="006C57C0" w:rsidRPr="006C57C0" w:rsidRDefault="006C57C0" w:rsidP="003746FB">
            <w:pPr>
              <w:pStyle w:val="ConsPlusCell"/>
              <w:contextualSpacing/>
              <w:rPr>
                <w:sz w:val="20"/>
                <w:szCs w:val="20"/>
              </w:rPr>
            </w:pPr>
          </w:p>
          <w:p w:rsidR="006C57C0" w:rsidRPr="006C57C0" w:rsidRDefault="006C57C0" w:rsidP="003746FB">
            <w:pPr>
              <w:pStyle w:val="ConsPlusCell"/>
              <w:contextualSpacing/>
              <w:rPr>
                <w:sz w:val="20"/>
                <w:szCs w:val="20"/>
              </w:rPr>
            </w:pPr>
            <w:r w:rsidRPr="006C57C0">
              <w:rPr>
                <w:sz w:val="20"/>
                <w:szCs w:val="20"/>
              </w:rPr>
              <w:t xml:space="preserve">                          </w:t>
            </w:r>
          </w:p>
        </w:tc>
        <w:tc>
          <w:tcPr>
            <w:tcW w:w="39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4413" w:type="dxa"/>
              <w:tblInd w:w="31" w:type="dxa"/>
              <w:tblLayout w:type="fixed"/>
              <w:tblCellMar>
                <w:top w:w="28" w:type="dxa"/>
                <w:left w:w="57" w:type="dxa"/>
                <w:bottom w:w="28" w:type="dxa"/>
                <w:right w:w="57" w:type="dxa"/>
              </w:tblCellMar>
              <w:tblLook w:val="04A0"/>
            </w:tblPr>
            <w:tblGrid>
              <w:gridCol w:w="1193"/>
              <w:gridCol w:w="1020"/>
              <w:gridCol w:w="2200"/>
            </w:tblGrid>
            <w:tr w:rsidR="006C57C0" w:rsidRPr="006C57C0" w:rsidTr="003746FB">
              <w:trPr>
                <w:trHeight w:val="325"/>
              </w:trPr>
              <w:tc>
                <w:tcPr>
                  <w:tcW w:w="1193" w:type="dxa"/>
                  <w:vMerge w:val="restart"/>
                  <w:vAlign w:val="center"/>
                  <w:hideMark/>
                </w:tcPr>
                <w:p w:rsidR="006C57C0" w:rsidRPr="006C57C0" w:rsidRDefault="006C57C0" w:rsidP="003746FB">
                  <w:pPr>
                    <w:pStyle w:val="ConsPlusNonformat"/>
                    <w:spacing w:line="276" w:lineRule="auto"/>
                    <w:ind w:right="57"/>
                    <w:rPr>
                      <w:rFonts w:ascii="Times New Roman" w:hAnsi="Times New Roman" w:cs="Times New Roman"/>
                    </w:rPr>
                  </w:pPr>
                  <w:r w:rsidRPr="006C57C0">
                    <w:rPr>
                      <w:rFonts w:ascii="Times New Roman" w:hAnsi="Times New Roman" w:cs="Times New Roman"/>
                    </w:rPr>
                    <w:t>МК =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:rsidR="006C57C0" w:rsidRPr="006C57C0" w:rsidRDefault="006C57C0" w:rsidP="003746FB">
                  <w:pPr>
                    <w:pStyle w:val="ConsPlusNonformat"/>
                    <w:spacing w:line="276" w:lineRule="auto"/>
                    <w:ind w:right="57"/>
                    <w:rPr>
                      <w:rFonts w:ascii="Times New Roman" w:hAnsi="Times New Roman" w:cs="Times New Roman"/>
                    </w:rPr>
                  </w:pPr>
                  <w:r w:rsidRPr="006C57C0">
                    <w:rPr>
                      <w:rFonts w:ascii="Times New Roman" w:hAnsi="Times New Roman" w:cs="Times New Roman"/>
                    </w:rPr>
                    <w:t xml:space="preserve">МКфакт </w:t>
                  </w:r>
                </w:p>
              </w:tc>
              <w:tc>
                <w:tcPr>
                  <w:tcW w:w="2200" w:type="dxa"/>
                  <w:vMerge w:val="restart"/>
                  <w:vAlign w:val="center"/>
                  <w:hideMark/>
                </w:tcPr>
                <w:p w:rsidR="006C57C0" w:rsidRPr="006C57C0" w:rsidRDefault="006C57C0" w:rsidP="003746FB">
                  <w:pPr>
                    <w:pStyle w:val="ConsPlusNonformat"/>
                    <w:spacing w:line="276" w:lineRule="auto"/>
                    <w:ind w:right="57"/>
                    <w:rPr>
                      <w:rFonts w:ascii="Times New Roman" w:hAnsi="Times New Roman" w:cs="Times New Roman"/>
                    </w:rPr>
                  </w:pPr>
                  <w:r w:rsidRPr="006C57C0">
                    <w:rPr>
                      <w:rFonts w:ascii="Times New Roman" w:hAnsi="Times New Roman" w:cs="Times New Roman"/>
                    </w:rPr>
                    <w:t>x 100, где:</w:t>
                  </w:r>
                </w:p>
              </w:tc>
            </w:tr>
            <w:tr w:rsidR="006C57C0" w:rsidRPr="006C57C0" w:rsidTr="003746FB">
              <w:trPr>
                <w:trHeight w:val="164"/>
              </w:trPr>
              <w:tc>
                <w:tcPr>
                  <w:tcW w:w="1193" w:type="dxa"/>
                  <w:vMerge/>
                  <w:vAlign w:val="center"/>
                  <w:hideMark/>
                </w:tcPr>
                <w:p w:rsidR="006C57C0" w:rsidRPr="006C57C0" w:rsidRDefault="006C57C0" w:rsidP="003746FB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02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hideMark/>
                </w:tcPr>
                <w:p w:rsidR="006C57C0" w:rsidRPr="006C57C0" w:rsidRDefault="006C57C0" w:rsidP="003746FB">
                  <w:pPr>
                    <w:pStyle w:val="ConsPlusNonformat"/>
                    <w:spacing w:line="276" w:lineRule="auto"/>
                    <w:ind w:right="57"/>
                    <w:rPr>
                      <w:rFonts w:ascii="Times New Roman" w:hAnsi="Times New Roman" w:cs="Times New Roman"/>
                    </w:rPr>
                  </w:pPr>
                  <w:r w:rsidRPr="006C57C0">
                    <w:rPr>
                      <w:rFonts w:ascii="Times New Roman" w:hAnsi="Times New Roman" w:cs="Times New Roman"/>
                    </w:rPr>
                    <w:t xml:space="preserve">МКплан </w:t>
                  </w:r>
                </w:p>
              </w:tc>
              <w:tc>
                <w:tcPr>
                  <w:tcW w:w="2200" w:type="dxa"/>
                  <w:vMerge/>
                  <w:vAlign w:val="center"/>
                  <w:hideMark/>
                </w:tcPr>
                <w:p w:rsidR="006C57C0" w:rsidRPr="006C57C0" w:rsidRDefault="006C57C0" w:rsidP="003746FB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6C57C0" w:rsidRPr="006C57C0" w:rsidRDefault="006C57C0" w:rsidP="003746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57C0">
              <w:rPr>
                <w:rFonts w:ascii="Times New Roman" w:hAnsi="Times New Roman" w:cs="Times New Roman"/>
                <w:sz w:val="20"/>
                <w:szCs w:val="20"/>
              </w:rPr>
              <w:t>МКфакт – количество муниципальных контрактов на выполнение работ по содержанию и ремонту автомобильных дорог и мостов, фактически выполненных в соответствии условиями муниципального контракта, договора.</w:t>
            </w:r>
          </w:p>
          <w:p w:rsidR="006C57C0" w:rsidRPr="006C57C0" w:rsidRDefault="006C57C0" w:rsidP="003746FB">
            <w:pPr>
              <w:pStyle w:val="ConsPlusCell"/>
              <w:contextualSpacing/>
              <w:rPr>
                <w:sz w:val="20"/>
                <w:szCs w:val="20"/>
              </w:rPr>
            </w:pPr>
            <w:r w:rsidRPr="006C57C0">
              <w:rPr>
                <w:sz w:val="20"/>
                <w:szCs w:val="20"/>
              </w:rPr>
              <w:t>МКплан - общее количество муниципальных контрактов на выполнение работ по содержанию и ремонту автомобильных дорог и мостов, запланированных на год</w:t>
            </w:r>
          </w:p>
        </w:tc>
        <w:tc>
          <w:tcPr>
            <w:tcW w:w="2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7C0" w:rsidRPr="006C57C0" w:rsidRDefault="006C57C0" w:rsidP="003746FB">
            <w:pPr>
              <w:pStyle w:val="ConsPlusCell"/>
              <w:contextualSpacing/>
              <w:rPr>
                <w:sz w:val="20"/>
                <w:szCs w:val="20"/>
              </w:rPr>
            </w:pPr>
            <w:r w:rsidRPr="006C57C0">
              <w:rPr>
                <w:sz w:val="20"/>
                <w:szCs w:val="20"/>
              </w:rPr>
              <w:t>данные отдела жилищно-коммунального хозяйства администрации Шенкурского муниципального округа Архангельской области</w:t>
            </w:r>
          </w:p>
        </w:tc>
      </w:tr>
      <w:tr w:rsidR="006C57C0" w:rsidRPr="006C57C0" w:rsidTr="003746FB">
        <w:trPr>
          <w:tblCellSpacing w:w="5" w:type="nil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6C57C0" w:rsidRPr="006C57C0" w:rsidRDefault="006C57C0" w:rsidP="003746FB">
            <w:pPr>
              <w:pStyle w:val="ConsPlusCell"/>
              <w:contextualSpacing/>
              <w:rPr>
                <w:sz w:val="20"/>
                <w:szCs w:val="20"/>
              </w:rPr>
            </w:pPr>
            <w:r w:rsidRPr="006C57C0">
              <w:rPr>
                <w:sz w:val="20"/>
                <w:szCs w:val="20"/>
              </w:rPr>
              <w:t>2.</w:t>
            </w:r>
            <w:r w:rsidRPr="006C57C0">
              <w:rPr>
                <w:bCs/>
                <w:sz w:val="20"/>
                <w:szCs w:val="20"/>
              </w:rPr>
              <w:t xml:space="preserve"> Доля рейсов по муниципальным маршрутам, фактически выполненных в соответствии с расписанием при осуществлении пассажирских перевозок, в общем количестве рейсов, установленных в соответствии с расписанием</w:t>
            </w:r>
          </w:p>
        </w:tc>
        <w:tc>
          <w:tcPr>
            <w:tcW w:w="3906" w:type="dxa"/>
            <w:tcBorders>
              <w:left w:val="single" w:sz="4" w:space="0" w:color="auto"/>
              <w:right w:val="single" w:sz="4" w:space="0" w:color="auto"/>
            </w:tcBorders>
          </w:tcPr>
          <w:tbl>
            <w:tblPr>
              <w:tblW w:w="5050" w:type="dxa"/>
              <w:tblInd w:w="31" w:type="dxa"/>
              <w:tblLayout w:type="fixed"/>
              <w:tblCellMar>
                <w:top w:w="28" w:type="dxa"/>
                <w:left w:w="57" w:type="dxa"/>
                <w:bottom w:w="28" w:type="dxa"/>
                <w:right w:w="57" w:type="dxa"/>
              </w:tblCellMar>
              <w:tblLook w:val="04A0"/>
            </w:tblPr>
            <w:tblGrid>
              <w:gridCol w:w="1365"/>
              <w:gridCol w:w="1167"/>
              <w:gridCol w:w="2518"/>
            </w:tblGrid>
            <w:tr w:rsidR="006C57C0" w:rsidRPr="006C57C0" w:rsidTr="003746FB">
              <w:trPr>
                <w:trHeight w:val="312"/>
              </w:trPr>
              <w:tc>
                <w:tcPr>
                  <w:tcW w:w="1365" w:type="dxa"/>
                  <w:vMerge w:val="restart"/>
                  <w:vAlign w:val="center"/>
                  <w:hideMark/>
                </w:tcPr>
                <w:p w:rsidR="006C57C0" w:rsidRPr="006C57C0" w:rsidRDefault="006C57C0" w:rsidP="003746FB">
                  <w:pPr>
                    <w:widowControl w:val="0"/>
                    <w:autoSpaceDE w:val="0"/>
                    <w:autoSpaceDN w:val="0"/>
                    <w:adjustRightInd w:val="0"/>
                    <w:spacing w:before="100" w:beforeAutospacing="1" w:after="120"/>
                    <w:ind w:right="57"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C57C0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Рсубс=</w:t>
                  </w:r>
                </w:p>
              </w:tc>
              <w:tc>
                <w:tcPr>
                  <w:tcW w:w="116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:rsidR="006C57C0" w:rsidRPr="006C57C0" w:rsidRDefault="006C57C0" w:rsidP="003746FB">
                  <w:pPr>
                    <w:widowControl w:val="0"/>
                    <w:autoSpaceDE w:val="0"/>
                    <w:autoSpaceDN w:val="0"/>
                    <w:adjustRightInd w:val="0"/>
                    <w:spacing w:before="120"/>
                    <w:ind w:right="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C57C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Рфакт </w:t>
                  </w:r>
                </w:p>
              </w:tc>
              <w:tc>
                <w:tcPr>
                  <w:tcW w:w="2518" w:type="dxa"/>
                  <w:vMerge w:val="restart"/>
                  <w:vAlign w:val="center"/>
                  <w:hideMark/>
                </w:tcPr>
                <w:p w:rsidR="006C57C0" w:rsidRPr="006C57C0" w:rsidRDefault="006C57C0" w:rsidP="003746FB">
                  <w:pPr>
                    <w:widowControl w:val="0"/>
                    <w:autoSpaceDE w:val="0"/>
                    <w:autoSpaceDN w:val="0"/>
                    <w:adjustRightInd w:val="0"/>
                    <w:ind w:right="57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C57C0">
                    <w:rPr>
                      <w:rFonts w:ascii="Times New Roman" w:hAnsi="Times New Roman" w:cs="Times New Roman"/>
                      <w:sz w:val="20"/>
                      <w:szCs w:val="20"/>
                    </w:rPr>
                    <w:t>x 100, где:</w:t>
                  </w:r>
                </w:p>
              </w:tc>
            </w:tr>
            <w:tr w:rsidR="006C57C0" w:rsidRPr="006C57C0" w:rsidTr="003746FB">
              <w:trPr>
                <w:trHeight w:val="158"/>
              </w:trPr>
              <w:tc>
                <w:tcPr>
                  <w:tcW w:w="1365" w:type="dxa"/>
                  <w:vMerge/>
                  <w:vAlign w:val="center"/>
                  <w:hideMark/>
                </w:tcPr>
                <w:p w:rsidR="006C57C0" w:rsidRPr="006C57C0" w:rsidRDefault="006C57C0" w:rsidP="003746FB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hideMark/>
                </w:tcPr>
                <w:p w:rsidR="006C57C0" w:rsidRPr="006C57C0" w:rsidRDefault="006C57C0" w:rsidP="003746FB">
                  <w:pPr>
                    <w:widowControl w:val="0"/>
                    <w:autoSpaceDE w:val="0"/>
                    <w:autoSpaceDN w:val="0"/>
                    <w:adjustRightInd w:val="0"/>
                    <w:ind w:right="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C57C0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Рплан</w:t>
                  </w:r>
                </w:p>
              </w:tc>
              <w:tc>
                <w:tcPr>
                  <w:tcW w:w="2518" w:type="dxa"/>
                  <w:vMerge/>
                  <w:vAlign w:val="center"/>
                  <w:hideMark/>
                </w:tcPr>
                <w:p w:rsidR="006C57C0" w:rsidRPr="006C57C0" w:rsidRDefault="006C57C0" w:rsidP="003746FB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6C57C0" w:rsidRPr="006C57C0" w:rsidRDefault="006C57C0" w:rsidP="003746F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7C0">
              <w:rPr>
                <w:rFonts w:ascii="Times New Roman" w:hAnsi="Times New Roman" w:cs="Times New Roman"/>
                <w:sz w:val="20"/>
                <w:szCs w:val="20"/>
              </w:rPr>
              <w:t>Рфакт – количество рейсов по муниципальным маршрутам, фактически выполненных в соответствии с расписанием при осуществлении пассажирских перевозок;</w:t>
            </w:r>
          </w:p>
          <w:p w:rsidR="006C57C0" w:rsidRPr="006C57C0" w:rsidRDefault="006C57C0" w:rsidP="003746FB">
            <w:pPr>
              <w:pStyle w:val="ConsPlusCell"/>
              <w:contextualSpacing/>
              <w:rPr>
                <w:sz w:val="20"/>
                <w:szCs w:val="20"/>
              </w:rPr>
            </w:pPr>
            <w:r w:rsidRPr="006C57C0">
              <w:rPr>
                <w:sz w:val="20"/>
                <w:szCs w:val="20"/>
              </w:rPr>
              <w:t>Рплан - общее количество рейсов, установленных в соответствии с расписанием</w:t>
            </w:r>
          </w:p>
        </w:tc>
        <w:tc>
          <w:tcPr>
            <w:tcW w:w="2756" w:type="dxa"/>
            <w:tcBorders>
              <w:left w:val="single" w:sz="4" w:space="0" w:color="auto"/>
              <w:right w:val="single" w:sz="4" w:space="0" w:color="auto"/>
            </w:tcBorders>
          </w:tcPr>
          <w:p w:rsidR="006C57C0" w:rsidRPr="006C57C0" w:rsidRDefault="006C57C0" w:rsidP="003746FB">
            <w:pPr>
              <w:pStyle w:val="ConsPlusCell"/>
              <w:contextualSpacing/>
              <w:rPr>
                <w:sz w:val="20"/>
                <w:szCs w:val="20"/>
              </w:rPr>
            </w:pPr>
            <w:r w:rsidRPr="006C57C0">
              <w:rPr>
                <w:sz w:val="20"/>
                <w:szCs w:val="20"/>
              </w:rPr>
              <w:t>данные транспортных операторов, осуществляющих транспортные перевозки на муниципальных маршрутах</w:t>
            </w:r>
          </w:p>
        </w:tc>
      </w:tr>
      <w:tr w:rsidR="006C57C0" w:rsidRPr="006C57C0" w:rsidTr="003746FB">
        <w:trPr>
          <w:trHeight w:val="538"/>
          <w:tblCellSpacing w:w="5" w:type="nil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7C0" w:rsidRPr="006C57C0" w:rsidRDefault="006C57C0" w:rsidP="003746FB">
            <w:pPr>
              <w:pStyle w:val="ConsPlusCell"/>
              <w:contextualSpacing/>
              <w:rPr>
                <w:sz w:val="20"/>
                <w:szCs w:val="20"/>
              </w:rPr>
            </w:pPr>
          </w:p>
          <w:p w:rsidR="006C57C0" w:rsidRPr="006C57C0" w:rsidRDefault="006C57C0" w:rsidP="003746FB">
            <w:pPr>
              <w:pStyle w:val="ConsPlusCell"/>
              <w:contextualSpacing/>
              <w:rPr>
                <w:sz w:val="20"/>
                <w:szCs w:val="20"/>
              </w:rPr>
            </w:pPr>
          </w:p>
          <w:p w:rsidR="006C57C0" w:rsidRPr="006C57C0" w:rsidRDefault="006C57C0" w:rsidP="003746FB">
            <w:pPr>
              <w:pStyle w:val="ConsPlusCell"/>
              <w:contextualSpacing/>
              <w:rPr>
                <w:sz w:val="20"/>
                <w:szCs w:val="20"/>
              </w:rPr>
            </w:pPr>
          </w:p>
        </w:tc>
        <w:tc>
          <w:tcPr>
            <w:tcW w:w="39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7C0" w:rsidRPr="006C57C0" w:rsidRDefault="006C57C0" w:rsidP="003746FB">
            <w:pPr>
              <w:pStyle w:val="ConsPlusCell"/>
              <w:contextualSpacing/>
              <w:rPr>
                <w:sz w:val="20"/>
                <w:szCs w:val="20"/>
              </w:rPr>
            </w:pPr>
          </w:p>
        </w:tc>
        <w:tc>
          <w:tcPr>
            <w:tcW w:w="2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7C0" w:rsidRPr="006C57C0" w:rsidRDefault="006C57C0" w:rsidP="003746FB">
            <w:pPr>
              <w:pStyle w:val="ConsPlusCell"/>
              <w:contextualSpacing/>
              <w:rPr>
                <w:sz w:val="20"/>
                <w:szCs w:val="20"/>
              </w:rPr>
            </w:pPr>
          </w:p>
        </w:tc>
      </w:tr>
      <w:tr w:rsidR="006C57C0" w:rsidRPr="006C57C0" w:rsidTr="003746FB">
        <w:trPr>
          <w:trHeight w:val="376"/>
          <w:tblCellSpacing w:w="5" w:type="nil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57C0" w:rsidRPr="006C57C0" w:rsidRDefault="00987F93" w:rsidP="003746FB">
            <w:pPr>
              <w:pStyle w:val="ConsPlusCell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3. </w:t>
            </w:r>
            <w:r w:rsidR="006C57C0" w:rsidRPr="006C57C0">
              <w:rPr>
                <w:bCs/>
                <w:sz w:val="20"/>
                <w:szCs w:val="20"/>
              </w:rPr>
              <w:t xml:space="preserve"> Инициативный проект</w:t>
            </w:r>
            <w:r w:rsidR="006C57C0" w:rsidRPr="006C57C0">
              <w:rPr>
                <w:sz w:val="20"/>
                <w:szCs w:val="20"/>
              </w:rPr>
              <w:t xml:space="preserve">       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57C0" w:rsidRPr="006C57C0" w:rsidRDefault="006C57C0" w:rsidP="003746FB">
            <w:pPr>
              <w:pStyle w:val="ConsPlusCell"/>
              <w:contextualSpacing/>
              <w:rPr>
                <w:sz w:val="20"/>
                <w:szCs w:val="20"/>
              </w:rPr>
            </w:pP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57C0" w:rsidRPr="006C57C0" w:rsidRDefault="006C57C0" w:rsidP="003746FB">
            <w:pPr>
              <w:pStyle w:val="ConsPlusCell"/>
              <w:contextualSpacing/>
              <w:rPr>
                <w:sz w:val="20"/>
                <w:szCs w:val="20"/>
              </w:rPr>
            </w:pPr>
            <w:r w:rsidRPr="006C57C0">
              <w:rPr>
                <w:sz w:val="20"/>
                <w:szCs w:val="20"/>
              </w:rPr>
              <w:t>данные отдела жилищно-коммунального хозяйства администрации Шенкурского муниципального округа Архангельской области</w:t>
            </w:r>
          </w:p>
        </w:tc>
      </w:tr>
      <w:tr w:rsidR="006C57C0" w:rsidRPr="006C57C0" w:rsidTr="00987F93">
        <w:trPr>
          <w:trHeight w:val="217"/>
          <w:tblCellSpacing w:w="5" w:type="nil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7C0" w:rsidRPr="006C57C0" w:rsidRDefault="006C57C0" w:rsidP="003746FB">
            <w:pPr>
              <w:pStyle w:val="ConsPlusCell"/>
              <w:contextualSpacing/>
              <w:rPr>
                <w:sz w:val="20"/>
                <w:szCs w:val="20"/>
              </w:rPr>
            </w:pPr>
          </w:p>
        </w:tc>
        <w:tc>
          <w:tcPr>
            <w:tcW w:w="39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7C0" w:rsidRPr="006C57C0" w:rsidRDefault="006C57C0" w:rsidP="003746FB">
            <w:pPr>
              <w:pStyle w:val="ConsPlusCell"/>
              <w:contextualSpacing/>
              <w:rPr>
                <w:sz w:val="20"/>
                <w:szCs w:val="20"/>
              </w:rPr>
            </w:pPr>
          </w:p>
        </w:tc>
        <w:tc>
          <w:tcPr>
            <w:tcW w:w="2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7C0" w:rsidRPr="006C57C0" w:rsidRDefault="006C57C0" w:rsidP="003746FB">
            <w:pPr>
              <w:pStyle w:val="ConsPlusCell"/>
              <w:contextualSpacing/>
              <w:rPr>
                <w:sz w:val="20"/>
                <w:szCs w:val="20"/>
              </w:rPr>
            </w:pPr>
          </w:p>
        </w:tc>
      </w:tr>
    </w:tbl>
    <w:p w:rsidR="008E64B8" w:rsidRDefault="00E52732" w:rsidP="002A6E57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</w:rPr>
        <w:t xml:space="preserve"> </w:t>
      </w:r>
      <w:r w:rsidR="00957A50">
        <w:rPr>
          <w:rFonts w:ascii="Times New Roman" w:hAnsi="Times New Roman" w:cs="Times New Roman"/>
        </w:rPr>
        <w:t>».</w:t>
      </w:r>
    </w:p>
    <w:p w:rsidR="008E64B8" w:rsidRDefault="008E64B8" w:rsidP="006C57C0">
      <w:pPr>
        <w:pStyle w:val="ConsPlusNonformat"/>
        <w:tabs>
          <w:tab w:val="left" w:pos="11766"/>
        </w:tabs>
        <w:ind w:left="-108"/>
        <w:rPr>
          <w:rFonts w:ascii="Times New Roman" w:hAnsi="Times New Roman" w:cs="Times New Roman"/>
          <w:b/>
          <w:sz w:val="28"/>
          <w:szCs w:val="28"/>
        </w:rPr>
        <w:sectPr w:rsidR="008E64B8" w:rsidSect="002A6E57">
          <w:pgSz w:w="11906" w:h="16838"/>
          <w:pgMar w:top="1134" w:right="850" w:bottom="1134" w:left="1701" w:header="709" w:footer="709" w:gutter="0"/>
          <w:pgNumType w:start="1"/>
          <w:cols w:space="708"/>
          <w:titlePg/>
          <w:docGrid w:linePitch="360"/>
        </w:sectPr>
      </w:pPr>
    </w:p>
    <w:p w:rsidR="000A534A" w:rsidRPr="00885DF3" w:rsidRDefault="000A534A" w:rsidP="000A534A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«Приложение № 2</w:t>
      </w:r>
    </w:p>
    <w:p w:rsidR="000A534A" w:rsidRPr="00885DF3" w:rsidRDefault="000A534A" w:rsidP="000A534A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885DF3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к муниципальной  программе</w:t>
      </w:r>
    </w:p>
    <w:p w:rsidR="000A534A" w:rsidRPr="00885DF3" w:rsidRDefault="000A534A" w:rsidP="000A534A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885DF3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Шенкурского муниципального округа </w:t>
      </w:r>
    </w:p>
    <w:p w:rsidR="000A534A" w:rsidRPr="00885DF3" w:rsidRDefault="000A534A" w:rsidP="000A534A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885DF3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Архангельской  области</w:t>
      </w:r>
    </w:p>
    <w:p w:rsidR="000A534A" w:rsidRPr="00885DF3" w:rsidRDefault="000A534A" w:rsidP="000A534A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885DF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«Развитие дорожного хозяйства и  транспортной</w:t>
      </w:r>
    </w:p>
    <w:p w:rsidR="000A534A" w:rsidRPr="00885DF3" w:rsidRDefault="000A534A" w:rsidP="000A534A">
      <w:pPr>
        <w:tabs>
          <w:tab w:val="left" w:pos="5445"/>
        </w:tabs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885DF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системы в Шенкурском муниципальном округе»</w:t>
      </w:r>
    </w:p>
    <w:p w:rsidR="000A534A" w:rsidRDefault="000A534A" w:rsidP="000A534A">
      <w:pPr>
        <w:tabs>
          <w:tab w:val="left" w:pos="2160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A534A" w:rsidRDefault="000A534A" w:rsidP="000A534A">
      <w:pPr>
        <w:tabs>
          <w:tab w:val="left" w:pos="2160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A534A" w:rsidRDefault="000A534A" w:rsidP="000A534A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D29B8">
        <w:rPr>
          <w:rFonts w:ascii="Times New Roman" w:hAnsi="Times New Roman" w:cs="Times New Roman"/>
          <w:sz w:val="24"/>
          <w:szCs w:val="24"/>
        </w:rPr>
        <w:t xml:space="preserve">Перечень мероприятий </w:t>
      </w:r>
    </w:p>
    <w:p w:rsidR="000A534A" w:rsidRPr="00DF27DE" w:rsidRDefault="000A534A" w:rsidP="000A534A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D29B8">
        <w:rPr>
          <w:rFonts w:ascii="Times New Roman" w:hAnsi="Times New Roman" w:cs="Times New Roman"/>
          <w:sz w:val="24"/>
          <w:szCs w:val="24"/>
        </w:rPr>
        <w:t>муниципальной программы Шенкурского</w:t>
      </w:r>
      <w:r w:rsidRPr="00DF27DE">
        <w:rPr>
          <w:rFonts w:ascii="Times New Roman" w:hAnsi="Times New Roman" w:cs="Times New Roman"/>
          <w:sz w:val="24"/>
          <w:szCs w:val="24"/>
        </w:rPr>
        <w:t xml:space="preserve"> муниципального округа Архангельской области </w:t>
      </w:r>
    </w:p>
    <w:p w:rsidR="000A534A" w:rsidRDefault="000A534A" w:rsidP="000A534A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F27DE">
        <w:rPr>
          <w:rFonts w:ascii="Times New Roman" w:hAnsi="Times New Roman" w:cs="Times New Roman"/>
          <w:sz w:val="24"/>
          <w:szCs w:val="24"/>
        </w:rPr>
        <w:t>«Развитие дорожного хозяйства и транспортной системы в Шенкурском муниципальном округе»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534A" w:rsidRDefault="000A534A" w:rsidP="000A534A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624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644"/>
        <w:gridCol w:w="1814"/>
        <w:gridCol w:w="6"/>
        <w:gridCol w:w="1560"/>
        <w:gridCol w:w="1134"/>
        <w:gridCol w:w="1134"/>
        <w:gridCol w:w="1134"/>
        <w:gridCol w:w="1134"/>
        <w:gridCol w:w="1134"/>
        <w:gridCol w:w="1984"/>
        <w:gridCol w:w="1923"/>
        <w:gridCol w:w="1648"/>
      </w:tblGrid>
      <w:tr w:rsidR="000A534A" w:rsidRPr="008E64B8" w:rsidTr="006A324E">
        <w:trPr>
          <w:gridAfter w:val="1"/>
          <w:wAfter w:w="1648" w:type="dxa"/>
          <w:tblHeader/>
        </w:trPr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исполнитель, соисполнители</w:t>
            </w:r>
          </w:p>
        </w:tc>
        <w:tc>
          <w:tcPr>
            <w:tcW w:w="15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Объем финансирования (рублей)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Показатели результата реализации мероприятия по годам</w:t>
            </w:r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Связь с целевыми показателями муниципальной программы (подпрограммы)</w:t>
            </w:r>
          </w:p>
        </w:tc>
      </w:tr>
      <w:tr w:rsidR="000A534A" w:rsidRPr="008E64B8" w:rsidTr="006A324E">
        <w:trPr>
          <w:gridAfter w:val="1"/>
          <w:wAfter w:w="1648" w:type="dxa"/>
          <w:tblHeader/>
        </w:trPr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2027</w:t>
            </w: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 xml:space="preserve"> 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534A" w:rsidRPr="008E64B8" w:rsidTr="006A324E">
        <w:trPr>
          <w:gridAfter w:val="1"/>
          <w:wAfter w:w="1648" w:type="dxa"/>
          <w:tblHeader/>
        </w:trPr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0A534A" w:rsidRPr="008E64B8" w:rsidTr="006A324E">
        <w:trPr>
          <w:gridAfter w:val="1"/>
          <w:wAfter w:w="1648" w:type="dxa"/>
          <w:trHeight w:val="335"/>
        </w:trPr>
        <w:tc>
          <w:tcPr>
            <w:tcW w:w="14601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Цель муниципальной  программы - развитие транспортной и дорожной системы для устойчивого социально-экономического развития Шенкурского муниципального округа Архангельской области</w:t>
            </w:r>
          </w:p>
        </w:tc>
      </w:tr>
      <w:tr w:rsidR="000A534A" w:rsidRPr="008E64B8" w:rsidTr="006A324E">
        <w:trPr>
          <w:gridAfter w:val="1"/>
          <w:wAfter w:w="1648" w:type="dxa"/>
        </w:trPr>
        <w:tc>
          <w:tcPr>
            <w:tcW w:w="146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Задача  муниципальной программы -  приведение в нормативное состояние улично-дорожной сети Шенкурского муниципального округа Архангельской области, обеспечение транспортной доступности для населения</w:t>
            </w:r>
          </w:p>
        </w:tc>
      </w:tr>
      <w:tr w:rsidR="000A534A" w:rsidRPr="008E64B8" w:rsidTr="006A324E">
        <w:trPr>
          <w:gridAfter w:val="1"/>
          <w:wAfter w:w="1648" w:type="dxa"/>
        </w:trPr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 xml:space="preserve">1.Содержание автомобильных дорог общего пользования местного значения и </w:t>
            </w:r>
            <w:r w:rsidRPr="008E64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искусственных сооружений на них</w:t>
            </w:r>
          </w:p>
        </w:tc>
        <w:tc>
          <w:tcPr>
            <w:tcW w:w="1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F96354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130 980 538,19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F96354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29 910 117,35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F96354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31 690 140,28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F96354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33 690 140,28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F96354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35 690 140,28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ежегодные мероприятия по содержанию дорог:</w:t>
            </w:r>
          </w:p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 xml:space="preserve"> год – 927 км;</w:t>
            </w:r>
          </w:p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 xml:space="preserve"> год – 927 км;</w:t>
            </w:r>
          </w:p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 xml:space="preserve"> год – 927 км;</w:t>
            </w:r>
          </w:p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 xml:space="preserve"> год – 927 км.</w:t>
            </w:r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п.1 перечня целевых показателей муниципальной программы</w:t>
            </w:r>
          </w:p>
        </w:tc>
      </w:tr>
      <w:tr w:rsidR="000A534A" w:rsidRPr="008E64B8" w:rsidTr="006A324E">
        <w:trPr>
          <w:gridAfter w:val="1"/>
          <w:wAfter w:w="1648" w:type="dxa"/>
        </w:trPr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F96354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F96354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F96354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F96354" w:rsidRDefault="000A534A" w:rsidP="006A324E">
            <w:pPr>
              <w:spacing w:after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F96354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534A" w:rsidRPr="008E64B8" w:rsidTr="006A324E">
        <w:trPr>
          <w:gridAfter w:val="1"/>
          <w:wAfter w:w="1648" w:type="dxa"/>
        </w:trPr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бюджет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F96354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130 980 538,19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F96354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29 910 117,35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F96354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31 690 140,28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F96354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33 690 140,28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F96354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35 690 140,28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534A" w:rsidRPr="008E64B8" w:rsidTr="006A324E">
        <w:trPr>
          <w:gridAfter w:val="1"/>
          <w:wAfter w:w="1648" w:type="dxa"/>
        </w:trPr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F96354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963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F96354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963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F96354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963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F96354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963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F96354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963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534A" w:rsidRPr="008E64B8" w:rsidTr="006A324E">
        <w:trPr>
          <w:gridAfter w:val="1"/>
          <w:wAfter w:w="1648" w:type="dxa"/>
        </w:trPr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2.Ремонт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1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7A54AE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26 768 329,18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7A54AE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10 210 000,00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7A54AE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2 116 620,78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7A54AE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7 942 149,38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7A54AE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6 499 559,02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проведение ремонтных работ на автомобильных дорогах:</w:t>
            </w:r>
          </w:p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 xml:space="preserve"> год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,5 км;</w:t>
            </w:r>
          </w:p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 xml:space="preserve"> год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,5 км;</w:t>
            </w:r>
          </w:p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 xml:space="preserve"> год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,5 км;</w:t>
            </w:r>
          </w:p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 xml:space="preserve"> год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,5 км.</w:t>
            </w:r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п.2 перечня целевых показателей муниципальной программы</w:t>
            </w:r>
          </w:p>
        </w:tc>
      </w:tr>
      <w:tr w:rsidR="000A534A" w:rsidRPr="008E64B8" w:rsidTr="006A324E">
        <w:trPr>
          <w:gridAfter w:val="1"/>
          <w:wAfter w:w="1648" w:type="dxa"/>
        </w:trPr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534A" w:rsidRPr="008E64B8" w:rsidTr="006A324E">
        <w:trPr>
          <w:gridAfter w:val="1"/>
          <w:wAfter w:w="1648" w:type="dxa"/>
        </w:trPr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бюджет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7A54AE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26 768 329,18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7A54AE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10 210 000,00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7A54AE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2 116 620,78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7A54AE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7 942 149,38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7A54AE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6 499 559,02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534A" w:rsidRPr="008E64B8" w:rsidTr="006A324E">
        <w:trPr>
          <w:gridAfter w:val="1"/>
          <w:wAfter w:w="1648" w:type="dxa"/>
        </w:trPr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534A" w:rsidRPr="008E64B8" w:rsidTr="006A324E">
        <w:trPr>
          <w:gridAfter w:val="1"/>
          <w:wAfter w:w="1648" w:type="dxa"/>
        </w:trPr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3.Организация транспортного обслуживания населения на пассажирских муниципальных маршрутах автомобильного транспорта</w:t>
            </w:r>
          </w:p>
        </w:tc>
        <w:tc>
          <w:tcPr>
            <w:tcW w:w="1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jc w:val="center"/>
            </w:pPr>
            <w:r w:rsidRPr="00950C0C">
              <w:rPr>
                <w:rFonts w:ascii="Times New Roman" w:hAnsi="Times New Roman" w:cs="Times New Roman"/>
                <w:sz w:val="20"/>
                <w:szCs w:val="20"/>
              </w:rPr>
              <w:t>2 625 117,03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jc w:val="center"/>
            </w:pPr>
            <w:r w:rsidRPr="00950C0C">
              <w:rPr>
                <w:rFonts w:ascii="Times New Roman" w:hAnsi="Times New Roman" w:cs="Times New Roman"/>
                <w:sz w:val="20"/>
                <w:szCs w:val="20"/>
              </w:rPr>
              <w:t>2 625 117,03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предоставления транспортных услуг населению и организация транспортного обслуживания населения в границах муниципального округа</w:t>
            </w:r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п.1 перечня целевых показателей муниципальной программы</w:t>
            </w:r>
          </w:p>
        </w:tc>
      </w:tr>
      <w:tr w:rsidR="000A534A" w:rsidRPr="008E64B8" w:rsidTr="006A324E">
        <w:trPr>
          <w:gridAfter w:val="1"/>
          <w:wAfter w:w="1648" w:type="dxa"/>
        </w:trPr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534A" w:rsidRPr="008E64B8" w:rsidTr="006A324E">
        <w:trPr>
          <w:gridAfter w:val="1"/>
          <w:wAfter w:w="1648" w:type="dxa"/>
        </w:trPr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бюджет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525 100,00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525 100,00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534A" w:rsidRPr="008E64B8" w:rsidTr="006A324E">
        <w:trPr>
          <w:gridAfter w:val="1"/>
          <w:wAfter w:w="1648" w:type="dxa"/>
        </w:trPr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2 100 017,03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2 100 017,03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534A" w:rsidRPr="008E64B8" w:rsidTr="006A324E">
        <w:trPr>
          <w:gridAfter w:val="1"/>
          <w:wAfter w:w="1648" w:type="dxa"/>
          <w:trHeight w:val="436"/>
        </w:trPr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 xml:space="preserve">.Оказание </w:t>
            </w:r>
            <w:r w:rsidRPr="008E64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услуг, связанных с осуществлением регулярных перевозок пассажиров и багажа по регулируемым тарифам по муниципальным маршрутам регулярных автобусных перевозок № 502 «Шенкурск-Керзеньга», № 503 Шенкурск-Уколок»</w:t>
            </w:r>
          </w:p>
        </w:tc>
        <w:tc>
          <w:tcPr>
            <w:tcW w:w="1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Default="000A534A" w:rsidP="006A324E">
            <w:r w:rsidRPr="0048128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695 556,60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Default="000A534A" w:rsidP="006A324E">
            <w:r w:rsidRPr="0048128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695 556,60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4479F4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7A54AE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A54A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7A54AE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A54A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 xml:space="preserve">создание условий для </w:t>
            </w:r>
            <w:r w:rsidRPr="008E64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предоставления транспортных услуг населению и организация транспортного обслуживания населения в границах муниципального округа</w:t>
            </w:r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п.1 перечня целевых </w:t>
            </w:r>
            <w:r w:rsidRPr="008E64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показателей муниципальной программы</w:t>
            </w:r>
          </w:p>
        </w:tc>
      </w:tr>
      <w:tr w:rsidR="000A534A" w:rsidRPr="008E64B8" w:rsidTr="006A324E">
        <w:trPr>
          <w:gridAfter w:val="1"/>
          <w:wAfter w:w="1648" w:type="dxa"/>
        </w:trPr>
        <w:tc>
          <w:tcPr>
            <w:tcW w:w="16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534A" w:rsidRPr="008E64B8" w:rsidTr="006A324E">
        <w:trPr>
          <w:gridAfter w:val="1"/>
          <w:wAfter w:w="1648" w:type="dxa"/>
        </w:trPr>
        <w:tc>
          <w:tcPr>
            <w:tcW w:w="16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бюджет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Default="000A534A" w:rsidP="006A324E">
            <w:r w:rsidRPr="00CE730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695 556,60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Default="000A534A" w:rsidP="006A324E">
            <w:r w:rsidRPr="00CE730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695 556,60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B61A94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B61A94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61A9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B61A94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61A9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534A" w:rsidRPr="008E64B8" w:rsidTr="006A324E">
        <w:trPr>
          <w:gridAfter w:val="1"/>
          <w:wAfter w:w="1648" w:type="dxa"/>
        </w:trPr>
        <w:tc>
          <w:tcPr>
            <w:tcW w:w="16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областной 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B61A94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B61A94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B61A94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B61A94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61A9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B61A94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61A9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534A" w:rsidRPr="008E64B8" w:rsidTr="006A324E">
        <w:trPr>
          <w:gridAfter w:val="1"/>
          <w:wAfter w:w="1648" w:type="dxa"/>
        </w:trPr>
        <w:tc>
          <w:tcPr>
            <w:tcW w:w="164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 xml:space="preserve">.Оплата электроснабжения за уличное освещение вдоль автомобильных дорог местного </w:t>
            </w:r>
            <w:r w:rsidRPr="008E64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значения</w:t>
            </w:r>
          </w:p>
        </w:tc>
        <w:tc>
          <w:tcPr>
            <w:tcW w:w="182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11 093 100,00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2 400 000,00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2 897 700,00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2 897 700,00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2 897 700,00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 xml:space="preserve">поддержание надлежащего технического состояния автомобильных дорог </w:t>
            </w:r>
            <w:r w:rsidRPr="008E64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(своевременная оплата за поставку  электроэнергии по уличному освещению вдоль автомобильных дорог местного значения)</w:t>
            </w:r>
          </w:p>
        </w:tc>
        <w:tc>
          <w:tcPr>
            <w:tcW w:w="192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п.4 перечня целевых показателей муниципальной программы</w:t>
            </w:r>
          </w:p>
        </w:tc>
      </w:tr>
      <w:tr w:rsidR="000A534A" w:rsidRPr="008E64B8" w:rsidTr="006A324E">
        <w:trPr>
          <w:gridAfter w:val="1"/>
          <w:wAfter w:w="1648" w:type="dxa"/>
        </w:trPr>
        <w:tc>
          <w:tcPr>
            <w:tcW w:w="16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534A" w:rsidRPr="008E64B8" w:rsidTr="006A324E">
        <w:trPr>
          <w:gridAfter w:val="1"/>
          <w:wAfter w:w="1648" w:type="dxa"/>
        </w:trPr>
        <w:tc>
          <w:tcPr>
            <w:tcW w:w="16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бюджет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11 093 100,00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2 400 000,00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2 897 700,00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2 897 700,00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2 897 700,00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534A" w:rsidRPr="008E64B8" w:rsidTr="006A324E">
        <w:trPr>
          <w:gridAfter w:val="1"/>
          <w:wAfter w:w="1648" w:type="dxa"/>
        </w:trPr>
        <w:tc>
          <w:tcPr>
            <w:tcW w:w="16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534A" w:rsidRPr="008E64B8" w:rsidTr="006A324E">
        <w:trPr>
          <w:gridAfter w:val="1"/>
          <w:wAfter w:w="1648" w:type="dxa"/>
          <w:trHeight w:val="363"/>
        </w:trPr>
        <w:tc>
          <w:tcPr>
            <w:tcW w:w="164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6. Реализация инициативного проекта «Освещение улиц села Спасское» </w:t>
            </w:r>
          </w:p>
          <w:p w:rsidR="000A534A" w:rsidRDefault="000A534A" w:rsidP="006A3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2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отдел жилищно–коммунального хозяйства   администрации Шенкурского муниципального округа Архангельской области</w:t>
            </w:r>
          </w:p>
          <w:p w:rsidR="000A534A" w:rsidRDefault="000A534A" w:rsidP="006A3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7A54AE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A54A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796 679,40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7A54AE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</w:pPr>
            <w:r w:rsidRPr="007A54A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796 679,40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B2686D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7A54AE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A54A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7A54AE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A54A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работ по уличному освещению д. Гребеневская и с. Спасское</w:t>
            </w:r>
          </w:p>
        </w:tc>
        <w:tc>
          <w:tcPr>
            <w:tcW w:w="192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п.3 перечня целевых показателей  муниципальной программы</w:t>
            </w:r>
          </w:p>
        </w:tc>
      </w:tr>
      <w:tr w:rsidR="000A534A" w:rsidRPr="008E64B8" w:rsidTr="006A324E">
        <w:trPr>
          <w:gridAfter w:val="1"/>
          <w:wAfter w:w="1648" w:type="dxa"/>
          <w:trHeight w:val="347"/>
        </w:trPr>
        <w:tc>
          <w:tcPr>
            <w:tcW w:w="16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7A54AE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7A54AE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7A54AE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7A54AE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7A54AE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534A" w:rsidRPr="008E64B8" w:rsidTr="006A324E">
        <w:trPr>
          <w:gridAfter w:val="1"/>
          <w:wAfter w:w="1648" w:type="dxa"/>
          <w:trHeight w:val="363"/>
        </w:trPr>
        <w:tc>
          <w:tcPr>
            <w:tcW w:w="16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бюджет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7A54AE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A54A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39 833,97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7A54AE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A54A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39 833,97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7A54AE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7A54AE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A54A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7A54AE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A54A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534A" w:rsidRPr="008E64B8" w:rsidTr="006A324E">
        <w:trPr>
          <w:gridAfter w:val="1"/>
          <w:wAfter w:w="1648" w:type="dxa"/>
          <w:trHeight w:val="275"/>
        </w:trPr>
        <w:tc>
          <w:tcPr>
            <w:tcW w:w="16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7A54AE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A54A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717 011,46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7A54AE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A54A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717 011,46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7A54AE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7A54AE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A54A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7A54AE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A54A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534A" w:rsidRPr="008E64B8" w:rsidTr="006A324E">
        <w:trPr>
          <w:gridAfter w:val="1"/>
          <w:wAfter w:w="1648" w:type="dxa"/>
          <w:trHeight w:val="392"/>
        </w:trPr>
        <w:tc>
          <w:tcPr>
            <w:tcW w:w="16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7A54AE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A54A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39 833,97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7A54AE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A54A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39 833,97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7A54AE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7A54AE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A54A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7A54AE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A54A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534A" w:rsidRPr="008E64B8" w:rsidTr="006A324E">
        <w:trPr>
          <w:gridAfter w:val="1"/>
          <w:wAfter w:w="1648" w:type="dxa"/>
          <w:trHeight w:val="559"/>
        </w:trPr>
        <w:tc>
          <w:tcPr>
            <w:tcW w:w="164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7. Реализация инициативного проекта «Дорога в  школу</w:t>
            </w:r>
          </w:p>
        </w:tc>
        <w:tc>
          <w:tcPr>
            <w:tcW w:w="182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отдел жилищно–коммунального хозяйства   администрации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Шенкурского муниципального округа Архангельской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7A54AE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A54A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1 205 571,38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7A54AE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A54A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1 205 571,38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7A54AE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7A54AE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A54A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7A54AE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A54A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обустройство тротуара и металлического ограждения  от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здания редакции  «Важский край» до Шенкурской средней школы по ул. Г.Иванова</w:t>
            </w:r>
          </w:p>
        </w:tc>
        <w:tc>
          <w:tcPr>
            <w:tcW w:w="192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п.3перечня целевых показателей  муниципальной программы</w:t>
            </w:r>
          </w:p>
        </w:tc>
      </w:tr>
      <w:tr w:rsidR="000A534A" w:rsidRPr="008E64B8" w:rsidTr="006A324E">
        <w:trPr>
          <w:gridAfter w:val="1"/>
          <w:wAfter w:w="1648" w:type="dxa"/>
          <w:trHeight w:val="262"/>
        </w:trPr>
        <w:tc>
          <w:tcPr>
            <w:tcW w:w="16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7A54AE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7A54AE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7A54AE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7A54AE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7A54AE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534A" w:rsidRPr="008E64B8" w:rsidTr="006A324E">
        <w:trPr>
          <w:gridAfter w:val="1"/>
          <w:wAfter w:w="1648" w:type="dxa"/>
          <w:trHeight w:val="188"/>
        </w:trPr>
        <w:tc>
          <w:tcPr>
            <w:tcW w:w="16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бюджет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7A54AE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A54A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60 278,57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7A54AE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A54A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60 278,57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7A54AE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7A54AE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A54A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7A54AE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A54A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534A" w:rsidRPr="008E64B8" w:rsidTr="006A324E">
        <w:trPr>
          <w:gridAfter w:val="1"/>
          <w:wAfter w:w="1648" w:type="dxa"/>
          <w:trHeight w:val="313"/>
        </w:trPr>
        <w:tc>
          <w:tcPr>
            <w:tcW w:w="16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7A54AE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A54A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1 085 014,24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7A54AE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A54A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1 085 014,24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7A54AE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7A54AE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A54A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7A54AE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A54A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534A" w:rsidRPr="008E64B8" w:rsidTr="006A324E">
        <w:trPr>
          <w:gridAfter w:val="1"/>
          <w:wAfter w:w="1648" w:type="dxa"/>
          <w:trHeight w:val="842"/>
        </w:trPr>
        <w:tc>
          <w:tcPr>
            <w:tcW w:w="16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7A54AE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A54A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60 278,57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7A54AE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A54A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60 278,57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7A54AE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7A54AE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A54A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7A54AE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A54A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534A" w:rsidRPr="008E64B8" w:rsidTr="006A324E">
        <w:trPr>
          <w:gridAfter w:val="1"/>
          <w:wAfter w:w="1648" w:type="dxa"/>
          <w:trHeight w:val="250"/>
        </w:trPr>
        <w:tc>
          <w:tcPr>
            <w:tcW w:w="164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8. Реализация инициативного проекта «В нашей деревне огни не погашены»</w:t>
            </w:r>
          </w:p>
          <w:p w:rsidR="000A534A" w:rsidRDefault="000A534A" w:rsidP="006A3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0A534A" w:rsidRDefault="000A534A" w:rsidP="006A3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2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отдел жилищно–коммунального хозяйства   администрации Шенкурского муниципального округа Архангельской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7A54AE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A54A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188 877,00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7A54AE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A54A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188 877,00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7A54AE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7A54AE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A54A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7A54AE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A54A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выполнение работ по уличному освещению д. Власьевская</w:t>
            </w:r>
          </w:p>
        </w:tc>
        <w:tc>
          <w:tcPr>
            <w:tcW w:w="192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п.3 перечня целевых показателей  </w:t>
            </w:r>
            <w:r w:rsidRPr="009A1B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муниципальной программы</w:t>
            </w:r>
          </w:p>
        </w:tc>
      </w:tr>
      <w:tr w:rsidR="000A534A" w:rsidRPr="008E64B8" w:rsidTr="006A324E">
        <w:trPr>
          <w:gridAfter w:val="1"/>
          <w:wAfter w:w="1648" w:type="dxa"/>
          <w:trHeight w:val="237"/>
        </w:trPr>
        <w:tc>
          <w:tcPr>
            <w:tcW w:w="16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7A54AE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7A54AE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7A54AE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7A54AE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7A54AE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534A" w:rsidRPr="008E64B8" w:rsidTr="006A324E">
        <w:trPr>
          <w:gridAfter w:val="1"/>
          <w:wAfter w:w="1648" w:type="dxa"/>
          <w:trHeight w:val="262"/>
        </w:trPr>
        <w:tc>
          <w:tcPr>
            <w:tcW w:w="16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бюджет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7A54AE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A54A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9 443,85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7A54AE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A54A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9 443,85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7A54AE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7A54AE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A54A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7A54AE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A54A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534A" w:rsidRPr="008E64B8" w:rsidTr="006A324E">
        <w:trPr>
          <w:gridAfter w:val="1"/>
          <w:wAfter w:w="1648" w:type="dxa"/>
          <w:trHeight w:val="250"/>
        </w:trPr>
        <w:tc>
          <w:tcPr>
            <w:tcW w:w="16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7A54AE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A54A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169 989,30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7A54AE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A54A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169 989,30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7A54AE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7A54AE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A54A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7A54AE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A54A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534A" w:rsidRPr="008E64B8" w:rsidTr="006A324E">
        <w:trPr>
          <w:gridAfter w:val="1"/>
          <w:wAfter w:w="1648" w:type="dxa"/>
          <w:trHeight w:val="788"/>
        </w:trPr>
        <w:tc>
          <w:tcPr>
            <w:tcW w:w="16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7A54AE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A54A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9 443,85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7A54AE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A54A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9 443,85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7A54AE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7A54AE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A54A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7A54AE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A54A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534A" w:rsidRPr="008E64B8" w:rsidTr="006A324E">
        <w:trPr>
          <w:gridAfter w:val="1"/>
          <w:wAfter w:w="1648" w:type="dxa"/>
          <w:trHeight w:val="363"/>
        </w:trPr>
        <w:tc>
          <w:tcPr>
            <w:tcW w:w="164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9. Реализация инициативного проекта «Дорожные перезагрузки: На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пути к Комфорту»</w:t>
            </w:r>
          </w:p>
        </w:tc>
        <w:tc>
          <w:tcPr>
            <w:tcW w:w="182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отдел жилищно–коммунального хозяйства   администрации Шенкурского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муниципального округа Архангельской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7A54AE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A54A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445 632,24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7A54AE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A54A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445 632,24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7A54AE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7A54AE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A54A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7A54AE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A54A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приведение  автомобильной дороги в нормативное состояние по ул.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Центральная в д. Куликовская</w:t>
            </w:r>
          </w:p>
        </w:tc>
        <w:tc>
          <w:tcPr>
            <w:tcW w:w="192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п.3перечня целевых показателей  муниципальной программы</w:t>
            </w:r>
          </w:p>
        </w:tc>
      </w:tr>
      <w:tr w:rsidR="000A534A" w:rsidRPr="008E64B8" w:rsidTr="006A324E">
        <w:trPr>
          <w:gridAfter w:val="1"/>
          <w:wAfter w:w="1648" w:type="dxa"/>
          <w:trHeight w:val="262"/>
        </w:trPr>
        <w:tc>
          <w:tcPr>
            <w:tcW w:w="16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7A54AE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7A54AE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7A54AE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7A54AE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7A54AE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534A" w:rsidRPr="008E64B8" w:rsidTr="006A324E">
        <w:trPr>
          <w:gridAfter w:val="1"/>
          <w:wAfter w:w="1648" w:type="dxa"/>
          <w:trHeight w:val="175"/>
        </w:trPr>
        <w:tc>
          <w:tcPr>
            <w:tcW w:w="16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бюджет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7A54AE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A54A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22 281,62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7A54AE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A54A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22 281,62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7A54AE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7A54AE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A54A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7A54AE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A54A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534A" w:rsidRPr="008E64B8" w:rsidTr="006A324E">
        <w:trPr>
          <w:gridAfter w:val="1"/>
          <w:wAfter w:w="1648" w:type="dxa"/>
          <w:trHeight w:val="250"/>
        </w:trPr>
        <w:tc>
          <w:tcPr>
            <w:tcW w:w="16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7A54AE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A54A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401 069,00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7A54AE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A54A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401 069,00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7A54AE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7A54AE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A54A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7A54AE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A54A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534A" w:rsidRPr="008E64B8" w:rsidTr="006A324E">
        <w:trPr>
          <w:gridAfter w:val="1"/>
          <w:wAfter w:w="1648" w:type="dxa"/>
          <w:trHeight w:val="700"/>
        </w:trPr>
        <w:tc>
          <w:tcPr>
            <w:tcW w:w="16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7A54AE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A54A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22 281,62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7A54AE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A54A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22 281,62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7A54AE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7A54AE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A54A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7A54AE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A54A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534A" w:rsidRPr="008E64B8" w:rsidTr="006A324E">
        <w:trPr>
          <w:gridAfter w:val="1"/>
          <w:wAfter w:w="1648" w:type="dxa"/>
          <w:trHeight w:val="334"/>
        </w:trPr>
        <w:tc>
          <w:tcPr>
            <w:tcW w:w="164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 Реализация инициативного проекта «Дорога в школу»</w:t>
            </w:r>
          </w:p>
        </w:tc>
        <w:tc>
          <w:tcPr>
            <w:tcW w:w="182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отдел жилищно–коммунального хозяйства   администрации Шенкурского муниципального округа Архангельской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7A54AE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73 997,29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7A54AE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73 997,29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7A54AE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7A54AE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обустройство металлического ограждения вдоль тротуара и благоустройство</w:t>
            </w:r>
          </w:p>
        </w:tc>
        <w:tc>
          <w:tcPr>
            <w:tcW w:w="192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п.3перечня целевых показателей  муниципальной программы</w:t>
            </w:r>
          </w:p>
        </w:tc>
      </w:tr>
      <w:tr w:rsidR="000A534A" w:rsidRPr="008E64B8" w:rsidTr="006A324E">
        <w:trPr>
          <w:gridAfter w:val="1"/>
          <w:wAfter w:w="1648" w:type="dxa"/>
          <w:trHeight w:val="322"/>
        </w:trPr>
        <w:tc>
          <w:tcPr>
            <w:tcW w:w="16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7A54AE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7A54AE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7A54AE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7A54AE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534A" w:rsidRPr="008E64B8" w:rsidTr="006A324E">
        <w:trPr>
          <w:gridAfter w:val="1"/>
          <w:wAfter w:w="1648" w:type="dxa"/>
          <w:trHeight w:val="414"/>
        </w:trPr>
        <w:tc>
          <w:tcPr>
            <w:tcW w:w="16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бюджет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7A54AE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73 997,29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7A54AE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73 997,29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7A54AE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7A54AE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534A" w:rsidRPr="008E64B8" w:rsidTr="006A324E">
        <w:trPr>
          <w:gridAfter w:val="1"/>
          <w:wAfter w:w="1648" w:type="dxa"/>
          <w:trHeight w:val="610"/>
        </w:trPr>
        <w:tc>
          <w:tcPr>
            <w:tcW w:w="16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7A54AE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7A54AE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7A54AE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7A54AE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534A" w:rsidRPr="008E64B8" w:rsidTr="006A324E">
        <w:trPr>
          <w:gridAfter w:val="1"/>
          <w:wAfter w:w="1648" w:type="dxa"/>
          <w:trHeight w:val="104"/>
        </w:trPr>
        <w:tc>
          <w:tcPr>
            <w:tcW w:w="16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7A54AE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7A54AE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7A54AE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7A54AE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534A" w:rsidRPr="008E64B8" w:rsidTr="006A324E">
        <w:trPr>
          <w:gridAfter w:val="1"/>
          <w:wAfter w:w="1648" w:type="dxa"/>
          <w:trHeight w:val="700"/>
        </w:trPr>
        <w:tc>
          <w:tcPr>
            <w:tcW w:w="164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11. Реализация инициативного проекта «Ремонт дорожного покрытия песчано-гравийной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смесью с установкой двух трубопереездов ул.Кленовая д.Власьевская»</w:t>
            </w:r>
          </w:p>
        </w:tc>
        <w:tc>
          <w:tcPr>
            <w:tcW w:w="182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отдел жилищно–коммунального хозяйства   администрации Шенкурского муниципального округа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Архангельской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7A54AE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32 235,00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7A54AE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32 235,00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7A54AE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7A54AE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ремонт дорожного покрытия песчано-гравийной смесью с установкой двух трубопереездов ул. Кленовая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д.Власьевская</w:t>
            </w:r>
          </w:p>
        </w:tc>
        <w:tc>
          <w:tcPr>
            <w:tcW w:w="192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п.3перечня целевых показателей  муниципальной программы</w:t>
            </w:r>
          </w:p>
        </w:tc>
      </w:tr>
      <w:tr w:rsidR="000A534A" w:rsidRPr="008E64B8" w:rsidTr="006A324E">
        <w:trPr>
          <w:gridAfter w:val="1"/>
          <w:wAfter w:w="1648" w:type="dxa"/>
          <w:trHeight w:val="368"/>
        </w:trPr>
        <w:tc>
          <w:tcPr>
            <w:tcW w:w="16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7A54AE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7A54AE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7A54AE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7A54AE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534A" w:rsidRPr="008E64B8" w:rsidTr="006A324E">
        <w:trPr>
          <w:gridAfter w:val="1"/>
          <w:wAfter w:w="1648" w:type="dxa"/>
          <w:trHeight w:val="299"/>
        </w:trPr>
        <w:tc>
          <w:tcPr>
            <w:tcW w:w="16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бюджет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7A54AE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32 235,00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7A54AE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32 235,00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7A54AE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7A54AE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534A" w:rsidRPr="008E64B8" w:rsidTr="006A324E">
        <w:trPr>
          <w:gridAfter w:val="1"/>
          <w:wAfter w:w="1648" w:type="dxa"/>
          <w:trHeight w:val="460"/>
        </w:trPr>
        <w:tc>
          <w:tcPr>
            <w:tcW w:w="16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7A54AE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7A54AE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7A54AE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7A54AE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534A" w:rsidRPr="008E64B8" w:rsidTr="006A324E">
        <w:trPr>
          <w:gridAfter w:val="1"/>
          <w:wAfter w:w="1648" w:type="dxa"/>
          <w:trHeight w:val="2028"/>
        </w:trPr>
        <w:tc>
          <w:tcPr>
            <w:tcW w:w="16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7A54AE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7A54AE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7A54AE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7A54AE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534A" w:rsidRPr="008E64B8" w:rsidTr="006A324E">
        <w:trPr>
          <w:gridAfter w:val="1"/>
          <w:wAfter w:w="1648" w:type="dxa"/>
          <w:trHeight w:val="253"/>
        </w:trPr>
        <w:tc>
          <w:tcPr>
            <w:tcW w:w="164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12. Реализация инициативного проекта «Освещение ул. Центральная п.Шелашский»</w:t>
            </w:r>
          </w:p>
        </w:tc>
        <w:tc>
          <w:tcPr>
            <w:tcW w:w="182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отдел жилищно–коммунального хозяйства   администрации Шенкурского муниципального округа Архангельской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7A54AE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55 496,53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7A54AE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55 496,53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7A54AE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7A54AE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обустройство освещения ул. Центральная п.Шелашский</w:t>
            </w:r>
          </w:p>
        </w:tc>
        <w:tc>
          <w:tcPr>
            <w:tcW w:w="192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п.3перечня целевых показателей  муниципальной программы</w:t>
            </w:r>
          </w:p>
        </w:tc>
      </w:tr>
      <w:tr w:rsidR="000A534A" w:rsidRPr="008E64B8" w:rsidTr="006A324E">
        <w:trPr>
          <w:gridAfter w:val="1"/>
          <w:wAfter w:w="1648" w:type="dxa"/>
          <w:trHeight w:val="195"/>
        </w:trPr>
        <w:tc>
          <w:tcPr>
            <w:tcW w:w="16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7A54AE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7A54AE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7A54AE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7A54AE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534A" w:rsidRPr="008E64B8" w:rsidTr="006A324E">
        <w:trPr>
          <w:gridAfter w:val="1"/>
          <w:wAfter w:w="1648" w:type="dxa"/>
          <w:trHeight w:val="288"/>
        </w:trPr>
        <w:tc>
          <w:tcPr>
            <w:tcW w:w="16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бюджет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7A54AE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55 496,53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7A54AE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55 496,53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7A54AE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7A54AE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534A" w:rsidRPr="008E64B8" w:rsidTr="006A324E">
        <w:trPr>
          <w:gridAfter w:val="1"/>
          <w:wAfter w:w="1648" w:type="dxa"/>
          <w:trHeight w:val="207"/>
        </w:trPr>
        <w:tc>
          <w:tcPr>
            <w:tcW w:w="16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7A54AE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7A54AE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7A54AE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7A54AE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534A" w:rsidRPr="008E64B8" w:rsidTr="006A324E">
        <w:trPr>
          <w:gridAfter w:val="1"/>
          <w:wAfter w:w="1648" w:type="dxa"/>
          <w:trHeight w:val="1515"/>
        </w:trPr>
        <w:tc>
          <w:tcPr>
            <w:tcW w:w="16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7A54AE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7A54AE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  <w:p w:rsidR="000A534A" w:rsidRPr="007A54AE" w:rsidRDefault="000A534A" w:rsidP="006A32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7A54AE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534A" w:rsidRPr="008E64B8" w:rsidTr="006A324E">
        <w:trPr>
          <w:gridAfter w:val="1"/>
          <w:wAfter w:w="1648" w:type="dxa"/>
          <w:trHeight w:val="299"/>
        </w:trPr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13.Реализация инициативного проекта «Обустройство уличного освещения в д. Шипуновская ул. Новоселов»</w:t>
            </w:r>
          </w:p>
        </w:tc>
        <w:tc>
          <w:tcPr>
            <w:tcW w:w="1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отдел жилищно–коммунального хозяйства   администрации Шенкурского муниципального округа Архангельской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30 783,05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30 783,05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обустройство уличного освещения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ул. Новоселов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д.Шипуновская </w:t>
            </w:r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п.3перечня целевых показателей  муниципальной программы</w:t>
            </w:r>
          </w:p>
        </w:tc>
      </w:tr>
      <w:tr w:rsidR="000A534A" w:rsidRPr="008E64B8" w:rsidTr="006A324E">
        <w:trPr>
          <w:gridAfter w:val="1"/>
          <w:wAfter w:w="1648" w:type="dxa"/>
          <w:trHeight w:val="288"/>
        </w:trPr>
        <w:tc>
          <w:tcPr>
            <w:tcW w:w="16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534A" w:rsidRPr="008E64B8" w:rsidTr="006A324E">
        <w:trPr>
          <w:gridAfter w:val="1"/>
          <w:wAfter w:w="1648" w:type="dxa"/>
          <w:trHeight w:val="276"/>
        </w:trPr>
        <w:tc>
          <w:tcPr>
            <w:tcW w:w="16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бюджет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30 783,05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30 783,05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534A" w:rsidRPr="008E64B8" w:rsidTr="006A324E">
        <w:trPr>
          <w:gridAfter w:val="1"/>
          <w:wAfter w:w="1648" w:type="dxa"/>
          <w:trHeight w:val="311"/>
        </w:trPr>
        <w:tc>
          <w:tcPr>
            <w:tcW w:w="16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534A" w:rsidRPr="008E64B8" w:rsidTr="006A324E">
        <w:trPr>
          <w:gridAfter w:val="1"/>
          <w:wAfter w:w="1648" w:type="dxa"/>
          <w:trHeight w:val="810"/>
        </w:trPr>
        <w:tc>
          <w:tcPr>
            <w:tcW w:w="16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534A" w:rsidRPr="008E64B8" w:rsidTr="006A324E">
        <w:trPr>
          <w:gridAfter w:val="1"/>
          <w:wAfter w:w="1648" w:type="dxa"/>
          <w:trHeight w:val="241"/>
        </w:trPr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14.Реализация инициативного проекта «Да будет свет на улице моей»</w:t>
            </w:r>
          </w:p>
        </w:tc>
        <w:tc>
          <w:tcPr>
            <w:tcW w:w="1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отдел жилищно–коммунального хозяйства   администрации Шенкурского муниципального округа Архангельской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15 000,00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15000,00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обустройство освещения в ул. Речная с.Шеговары </w:t>
            </w:r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п.3перечня целевых показателей  муниципальной программы</w:t>
            </w:r>
          </w:p>
        </w:tc>
      </w:tr>
      <w:tr w:rsidR="000A534A" w:rsidRPr="008E64B8" w:rsidTr="006A324E">
        <w:trPr>
          <w:gridAfter w:val="1"/>
          <w:wAfter w:w="1648" w:type="dxa"/>
          <w:trHeight w:val="253"/>
        </w:trPr>
        <w:tc>
          <w:tcPr>
            <w:tcW w:w="16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534A" w:rsidRPr="008E64B8" w:rsidTr="006A324E">
        <w:trPr>
          <w:gridAfter w:val="1"/>
          <w:wAfter w:w="1648" w:type="dxa"/>
          <w:trHeight w:val="889"/>
        </w:trPr>
        <w:tc>
          <w:tcPr>
            <w:tcW w:w="16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бюджет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15 000,00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15 000,00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534A" w:rsidRPr="008E64B8" w:rsidTr="006A324E">
        <w:trPr>
          <w:gridAfter w:val="1"/>
          <w:wAfter w:w="1648" w:type="dxa"/>
          <w:trHeight w:val="368"/>
        </w:trPr>
        <w:tc>
          <w:tcPr>
            <w:tcW w:w="16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534A" w:rsidRPr="008E64B8" w:rsidTr="006A324E">
        <w:trPr>
          <w:gridAfter w:val="1"/>
          <w:wAfter w:w="1648" w:type="dxa"/>
          <w:trHeight w:val="751"/>
        </w:trPr>
        <w:tc>
          <w:tcPr>
            <w:tcW w:w="16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534A" w:rsidRPr="008E64B8" w:rsidTr="006A324E">
        <w:tc>
          <w:tcPr>
            <w:tcW w:w="146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Default="000A534A" w:rsidP="006A3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Итого по муниципальной программе</w:t>
            </w:r>
          </w:p>
        </w:tc>
        <w:tc>
          <w:tcPr>
            <w:tcW w:w="1648" w:type="dxa"/>
          </w:tcPr>
          <w:p w:rsidR="000A534A" w:rsidRDefault="000A534A" w:rsidP="006A3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A534A" w:rsidRPr="008E64B8" w:rsidTr="006A324E">
        <w:trPr>
          <w:gridAfter w:val="1"/>
          <w:wAfter w:w="1648" w:type="dxa"/>
        </w:trPr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5C5197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C5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175 006 912,89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5C5197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C5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48 477 551,00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5C5197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C5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36 911 972,93</w:t>
            </w:r>
          </w:p>
          <w:p w:rsidR="000A534A" w:rsidRPr="005C5197" w:rsidRDefault="000A534A" w:rsidP="006A3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5C5197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C5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44 529 989,66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5C5197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C5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45 087 399,30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534A" w:rsidRPr="00F96354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534A" w:rsidRPr="008E64B8" w:rsidTr="006A324E">
        <w:trPr>
          <w:gridAfter w:val="1"/>
          <w:wAfter w:w="1648" w:type="dxa"/>
        </w:trPr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5C5197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5C5197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5C5197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5C5197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5C5197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34A" w:rsidRPr="00F96354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534A" w:rsidRPr="008E64B8" w:rsidTr="006A324E">
        <w:trPr>
          <w:gridAfter w:val="1"/>
          <w:wAfter w:w="1648" w:type="dxa"/>
        </w:trPr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бюджет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5C5197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C5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170 401 973,85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5C5197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C5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43 872 611,96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5C5197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C5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36 911 972,93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5C5197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C5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44 529 989,66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5C5197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C5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45 087 399,30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34A" w:rsidRPr="00F96354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534A" w:rsidRPr="008E64B8" w:rsidTr="006A324E">
        <w:trPr>
          <w:gridAfter w:val="1"/>
          <w:wAfter w:w="1648" w:type="dxa"/>
          <w:trHeight w:val="539"/>
        </w:trPr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5C5197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C5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4 473 101,03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5C5197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C5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4 473 101,03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5C5197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C5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5C5197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C5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5C5197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5C5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34A" w:rsidRPr="00F96354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highlight w:val="yellow"/>
              </w:rPr>
            </w:pPr>
          </w:p>
        </w:tc>
        <w:tc>
          <w:tcPr>
            <w:tcW w:w="1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534A" w:rsidRPr="008E64B8" w:rsidTr="006A324E">
        <w:trPr>
          <w:gridAfter w:val="1"/>
          <w:wAfter w:w="1648" w:type="dxa"/>
        </w:trPr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5C5197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C5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131 838,01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5C5197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C5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131 838,01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5C5197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C5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5C5197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C5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5C5197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C5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».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F96354" w:rsidRDefault="000A534A" w:rsidP="006A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9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4A" w:rsidRPr="008E64B8" w:rsidRDefault="000A534A" w:rsidP="006A324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A534A" w:rsidRPr="00885DF3" w:rsidRDefault="000A534A" w:rsidP="000A534A">
      <w:pPr>
        <w:tabs>
          <w:tab w:val="left" w:pos="2160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».</w:t>
      </w:r>
    </w:p>
    <w:p w:rsidR="000A534A" w:rsidRDefault="000A534A" w:rsidP="000A534A"/>
    <w:p w:rsidR="008E64B8" w:rsidRPr="008E64B8" w:rsidRDefault="008E64B8" w:rsidP="006C57C0">
      <w:pPr>
        <w:pStyle w:val="ConsPlusNonformat"/>
        <w:tabs>
          <w:tab w:val="left" w:pos="11766"/>
        </w:tabs>
        <w:ind w:left="-108"/>
        <w:rPr>
          <w:rFonts w:ascii="Times New Roman" w:hAnsi="Times New Roman" w:cs="Times New Roman"/>
          <w:b/>
          <w:sz w:val="28"/>
          <w:szCs w:val="28"/>
        </w:rPr>
      </w:pPr>
    </w:p>
    <w:sectPr w:rsidR="008E64B8" w:rsidRPr="008E64B8" w:rsidSect="0052003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701" w:right="1134" w:bottom="850" w:left="1134" w:header="709" w:footer="709" w:gutter="0"/>
      <w:pgNumType w:start="4"/>
      <w:cols w:space="708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49B1" w:rsidRDefault="005F49B1" w:rsidP="00A937D8">
      <w:pPr>
        <w:spacing w:after="0" w:line="240" w:lineRule="auto"/>
      </w:pPr>
      <w:r>
        <w:separator/>
      </w:r>
    </w:p>
  </w:endnote>
  <w:endnote w:type="continuationSeparator" w:id="0">
    <w:p w:rsidR="005F49B1" w:rsidRDefault="005F49B1" w:rsidP="00A937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0038" w:rsidRDefault="005F49B1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0038" w:rsidRDefault="005F49B1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0038" w:rsidRDefault="005F49B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49B1" w:rsidRDefault="005F49B1" w:rsidP="00A937D8">
      <w:pPr>
        <w:spacing w:after="0" w:line="240" w:lineRule="auto"/>
      </w:pPr>
      <w:r>
        <w:separator/>
      </w:r>
    </w:p>
  </w:footnote>
  <w:footnote w:type="continuationSeparator" w:id="0">
    <w:p w:rsidR="005F49B1" w:rsidRDefault="005F49B1" w:rsidP="00A937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0211818"/>
      <w:docPartObj>
        <w:docPartGallery w:val="Page Numbers (Top of Page)"/>
        <w:docPartUnique/>
      </w:docPartObj>
    </w:sdtPr>
    <w:sdtContent>
      <w:p w:rsidR="002A6E57" w:rsidRDefault="00584DC9">
        <w:pPr>
          <w:pStyle w:val="a4"/>
          <w:jc w:val="center"/>
        </w:pPr>
        <w:fldSimple w:instr=" PAGE   \* MERGEFORMAT ">
          <w:r w:rsidR="000A534A">
            <w:rPr>
              <w:noProof/>
            </w:rPr>
            <w:t>3</w:t>
          </w:r>
        </w:fldSimple>
      </w:p>
    </w:sdtContent>
  </w:sdt>
  <w:p w:rsidR="00C96ECF" w:rsidRPr="00A937D8" w:rsidRDefault="00C96ECF">
    <w:pPr>
      <w:pStyle w:val="a4"/>
      <w:rPr>
        <w:rFonts w:ascii="Times New Roman" w:hAnsi="Times New Roman" w:cs="Times New Roman"/>
        <w:sz w:val="32"/>
        <w:szCs w:val="3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0038" w:rsidRDefault="005F49B1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505079"/>
      <w:docPartObj>
        <w:docPartGallery w:val="Page Numbers (Top of Page)"/>
        <w:docPartUnique/>
      </w:docPartObj>
    </w:sdtPr>
    <w:sdtEndPr/>
    <w:sdtContent>
      <w:p w:rsidR="00520038" w:rsidRDefault="005F49B1">
        <w:pPr>
          <w:pStyle w:val="a4"/>
          <w:jc w:val="center"/>
        </w:pPr>
        <w:r w:rsidRPr="0052003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20038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52003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A534A">
          <w:rPr>
            <w:rFonts w:ascii="Times New Roman" w:hAnsi="Times New Roman" w:cs="Times New Roman"/>
            <w:noProof/>
            <w:sz w:val="24"/>
            <w:szCs w:val="24"/>
          </w:rPr>
          <w:t>12</w:t>
        </w:r>
        <w:r w:rsidRPr="0052003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520038" w:rsidRDefault="005F49B1">
    <w:pPr>
      <w:pStyle w:val="a4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0038" w:rsidRDefault="005F49B1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94AE8"/>
    <w:multiLevelType w:val="multilevel"/>
    <w:tmpl w:val="E08E434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27117411"/>
    <w:multiLevelType w:val="hybridMultilevel"/>
    <w:tmpl w:val="D3620DC0"/>
    <w:lvl w:ilvl="0" w:tplc="DB1E90FE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901F6B"/>
    <w:multiLevelType w:val="hybridMultilevel"/>
    <w:tmpl w:val="09CC537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151E46"/>
    <w:multiLevelType w:val="multilevel"/>
    <w:tmpl w:val="422872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172" w:hanging="46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171" w:hanging="46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454" w:hanging="46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37" w:hanging="46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020" w:hanging="46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303" w:hanging="4605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586" w:hanging="4605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69" w:hanging="4605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C7CBE"/>
    <w:rsid w:val="000053D2"/>
    <w:rsid w:val="00006BE7"/>
    <w:rsid w:val="000168A3"/>
    <w:rsid w:val="00021A5E"/>
    <w:rsid w:val="00023818"/>
    <w:rsid w:val="00023C81"/>
    <w:rsid w:val="00024E70"/>
    <w:rsid w:val="00027C5C"/>
    <w:rsid w:val="00032E66"/>
    <w:rsid w:val="00033CF2"/>
    <w:rsid w:val="000475A8"/>
    <w:rsid w:val="00050D1A"/>
    <w:rsid w:val="0005116E"/>
    <w:rsid w:val="00054533"/>
    <w:rsid w:val="0005516D"/>
    <w:rsid w:val="000578F9"/>
    <w:rsid w:val="00060D0B"/>
    <w:rsid w:val="00060E84"/>
    <w:rsid w:val="00062981"/>
    <w:rsid w:val="00065BCB"/>
    <w:rsid w:val="000739C4"/>
    <w:rsid w:val="00080551"/>
    <w:rsid w:val="00081C5F"/>
    <w:rsid w:val="00083986"/>
    <w:rsid w:val="0008452F"/>
    <w:rsid w:val="000A1909"/>
    <w:rsid w:val="000A24E7"/>
    <w:rsid w:val="000A534A"/>
    <w:rsid w:val="000A7181"/>
    <w:rsid w:val="000B70A4"/>
    <w:rsid w:val="000C0003"/>
    <w:rsid w:val="000C0E60"/>
    <w:rsid w:val="000C2602"/>
    <w:rsid w:val="000C6995"/>
    <w:rsid w:val="000D4C3E"/>
    <w:rsid w:val="000D6477"/>
    <w:rsid w:val="000E4B5B"/>
    <w:rsid w:val="000E52C1"/>
    <w:rsid w:val="000F0147"/>
    <w:rsid w:val="000F3505"/>
    <w:rsid w:val="000F3E3D"/>
    <w:rsid w:val="0010029F"/>
    <w:rsid w:val="001049F5"/>
    <w:rsid w:val="00107C6A"/>
    <w:rsid w:val="00107E77"/>
    <w:rsid w:val="00110DAC"/>
    <w:rsid w:val="00111510"/>
    <w:rsid w:val="00122447"/>
    <w:rsid w:val="00135EB3"/>
    <w:rsid w:val="00136F07"/>
    <w:rsid w:val="00140B16"/>
    <w:rsid w:val="00152D57"/>
    <w:rsid w:val="00156FB2"/>
    <w:rsid w:val="001710CF"/>
    <w:rsid w:val="001712AD"/>
    <w:rsid w:val="00171D48"/>
    <w:rsid w:val="00172C72"/>
    <w:rsid w:val="0017347E"/>
    <w:rsid w:val="001737F5"/>
    <w:rsid w:val="00181BE1"/>
    <w:rsid w:val="00182705"/>
    <w:rsid w:val="00184912"/>
    <w:rsid w:val="00191A3C"/>
    <w:rsid w:val="0019248C"/>
    <w:rsid w:val="00195549"/>
    <w:rsid w:val="001C0165"/>
    <w:rsid w:val="001C4E54"/>
    <w:rsid w:val="001C5172"/>
    <w:rsid w:val="001C54B9"/>
    <w:rsid w:val="001D0963"/>
    <w:rsid w:val="001D7BCB"/>
    <w:rsid w:val="001E38B8"/>
    <w:rsid w:val="001E7182"/>
    <w:rsid w:val="001E76AA"/>
    <w:rsid w:val="001F2C4A"/>
    <w:rsid w:val="001F6C0E"/>
    <w:rsid w:val="00201427"/>
    <w:rsid w:val="002026E5"/>
    <w:rsid w:val="0020629D"/>
    <w:rsid w:val="002164D0"/>
    <w:rsid w:val="00224AE5"/>
    <w:rsid w:val="0022659C"/>
    <w:rsid w:val="00226E51"/>
    <w:rsid w:val="0023593F"/>
    <w:rsid w:val="00236C78"/>
    <w:rsid w:val="00253EFF"/>
    <w:rsid w:val="002551B4"/>
    <w:rsid w:val="002609B2"/>
    <w:rsid w:val="00262EA7"/>
    <w:rsid w:val="00264CF6"/>
    <w:rsid w:val="00265667"/>
    <w:rsid w:val="00265CF3"/>
    <w:rsid w:val="00273BB9"/>
    <w:rsid w:val="00281909"/>
    <w:rsid w:val="00286370"/>
    <w:rsid w:val="00287310"/>
    <w:rsid w:val="00287F55"/>
    <w:rsid w:val="0029665D"/>
    <w:rsid w:val="002A278C"/>
    <w:rsid w:val="002A6E57"/>
    <w:rsid w:val="002B1605"/>
    <w:rsid w:val="002B5C2F"/>
    <w:rsid w:val="002B66DB"/>
    <w:rsid w:val="002C50C4"/>
    <w:rsid w:val="002D1DC5"/>
    <w:rsid w:val="002D2DF1"/>
    <w:rsid w:val="002E25EB"/>
    <w:rsid w:val="002F16E1"/>
    <w:rsid w:val="002F2836"/>
    <w:rsid w:val="002F4639"/>
    <w:rsid w:val="002F6581"/>
    <w:rsid w:val="00304A6D"/>
    <w:rsid w:val="003053B4"/>
    <w:rsid w:val="00305B0E"/>
    <w:rsid w:val="00307A66"/>
    <w:rsid w:val="00310740"/>
    <w:rsid w:val="003136D5"/>
    <w:rsid w:val="00314241"/>
    <w:rsid w:val="00317804"/>
    <w:rsid w:val="003235C6"/>
    <w:rsid w:val="00334E4A"/>
    <w:rsid w:val="0033663E"/>
    <w:rsid w:val="00337A4C"/>
    <w:rsid w:val="003407F9"/>
    <w:rsid w:val="00342E40"/>
    <w:rsid w:val="00344CBA"/>
    <w:rsid w:val="00353FA5"/>
    <w:rsid w:val="00356A83"/>
    <w:rsid w:val="00357E84"/>
    <w:rsid w:val="003643E2"/>
    <w:rsid w:val="003746FB"/>
    <w:rsid w:val="00375E6B"/>
    <w:rsid w:val="0038426E"/>
    <w:rsid w:val="003846B9"/>
    <w:rsid w:val="00385F0B"/>
    <w:rsid w:val="00394C56"/>
    <w:rsid w:val="0039686C"/>
    <w:rsid w:val="003969D5"/>
    <w:rsid w:val="003A18A2"/>
    <w:rsid w:val="003A47EB"/>
    <w:rsid w:val="003B3037"/>
    <w:rsid w:val="003B33F2"/>
    <w:rsid w:val="003B6315"/>
    <w:rsid w:val="003B691E"/>
    <w:rsid w:val="003C1134"/>
    <w:rsid w:val="003C1F4E"/>
    <w:rsid w:val="003C28A6"/>
    <w:rsid w:val="003C2974"/>
    <w:rsid w:val="003C61A7"/>
    <w:rsid w:val="003D0C9C"/>
    <w:rsid w:val="003E0808"/>
    <w:rsid w:val="003E0F25"/>
    <w:rsid w:val="003E18EB"/>
    <w:rsid w:val="003E5862"/>
    <w:rsid w:val="003E596B"/>
    <w:rsid w:val="0040226D"/>
    <w:rsid w:val="00403E68"/>
    <w:rsid w:val="00406767"/>
    <w:rsid w:val="00406CE7"/>
    <w:rsid w:val="004079AE"/>
    <w:rsid w:val="00407B6D"/>
    <w:rsid w:val="00410FEE"/>
    <w:rsid w:val="0042087D"/>
    <w:rsid w:val="00422C36"/>
    <w:rsid w:val="00436E8E"/>
    <w:rsid w:val="004452B2"/>
    <w:rsid w:val="0044685E"/>
    <w:rsid w:val="00454C96"/>
    <w:rsid w:val="00467C1D"/>
    <w:rsid w:val="00474DAE"/>
    <w:rsid w:val="00477220"/>
    <w:rsid w:val="004840CD"/>
    <w:rsid w:val="004855C7"/>
    <w:rsid w:val="0048688A"/>
    <w:rsid w:val="00491866"/>
    <w:rsid w:val="0049529D"/>
    <w:rsid w:val="004A3078"/>
    <w:rsid w:val="004A41FD"/>
    <w:rsid w:val="004A4742"/>
    <w:rsid w:val="004A79E0"/>
    <w:rsid w:val="004B6120"/>
    <w:rsid w:val="004B788B"/>
    <w:rsid w:val="004B7C39"/>
    <w:rsid w:val="004C356D"/>
    <w:rsid w:val="004C5530"/>
    <w:rsid w:val="004C7A8A"/>
    <w:rsid w:val="004D353B"/>
    <w:rsid w:val="004D42E9"/>
    <w:rsid w:val="004E162D"/>
    <w:rsid w:val="004E27DA"/>
    <w:rsid w:val="004F5C50"/>
    <w:rsid w:val="004F631E"/>
    <w:rsid w:val="00503472"/>
    <w:rsid w:val="00510D52"/>
    <w:rsid w:val="00517274"/>
    <w:rsid w:val="005205D0"/>
    <w:rsid w:val="00522D74"/>
    <w:rsid w:val="0053177F"/>
    <w:rsid w:val="00541AE1"/>
    <w:rsid w:val="0054705D"/>
    <w:rsid w:val="005546D6"/>
    <w:rsid w:val="005549AC"/>
    <w:rsid w:val="005552F5"/>
    <w:rsid w:val="0056029B"/>
    <w:rsid w:val="00561378"/>
    <w:rsid w:val="0056193D"/>
    <w:rsid w:val="005802A0"/>
    <w:rsid w:val="00584DC9"/>
    <w:rsid w:val="005870D8"/>
    <w:rsid w:val="005874B4"/>
    <w:rsid w:val="00594AC6"/>
    <w:rsid w:val="00594DDD"/>
    <w:rsid w:val="00595B80"/>
    <w:rsid w:val="00596551"/>
    <w:rsid w:val="005A4099"/>
    <w:rsid w:val="005A4A0F"/>
    <w:rsid w:val="005A6F86"/>
    <w:rsid w:val="005B15EC"/>
    <w:rsid w:val="005B1F6A"/>
    <w:rsid w:val="005B23C7"/>
    <w:rsid w:val="005D00E5"/>
    <w:rsid w:val="005D1045"/>
    <w:rsid w:val="005D1528"/>
    <w:rsid w:val="005D2A2C"/>
    <w:rsid w:val="005D3B38"/>
    <w:rsid w:val="005D4D86"/>
    <w:rsid w:val="005D56F3"/>
    <w:rsid w:val="005E055A"/>
    <w:rsid w:val="005E137C"/>
    <w:rsid w:val="005E2094"/>
    <w:rsid w:val="005E58EA"/>
    <w:rsid w:val="005F3AB8"/>
    <w:rsid w:val="005F40BF"/>
    <w:rsid w:val="005F49B1"/>
    <w:rsid w:val="005F4E42"/>
    <w:rsid w:val="0060035D"/>
    <w:rsid w:val="006038C0"/>
    <w:rsid w:val="006139DD"/>
    <w:rsid w:val="00614997"/>
    <w:rsid w:val="00616869"/>
    <w:rsid w:val="00620B88"/>
    <w:rsid w:val="0062211D"/>
    <w:rsid w:val="00622D20"/>
    <w:rsid w:val="00622E11"/>
    <w:rsid w:val="00625259"/>
    <w:rsid w:val="006313B6"/>
    <w:rsid w:val="006430B5"/>
    <w:rsid w:val="00645C5E"/>
    <w:rsid w:val="00652E4A"/>
    <w:rsid w:val="00654B47"/>
    <w:rsid w:val="00655566"/>
    <w:rsid w:val="00662227"/>
    <w:rsid w:val="00662254"/>
    <w:rsid w:val="00662933"/>
    <w:rsid w:val="00664FE7"/>
    <w:rsid w:val="0066544A"/>
    <w:rsid w:val="00676A91"/>
    <w:rsid w:val="00680578"/>
    <w:rsid w:val="00682891"/>
    <w:rsid w:val="006844CF"/>
    <w:rsid w:val="006846B0"/>
    <w:rsid w:val="006863EE"/>
    <w:rsid w:val="00686565"/>
    <w:rsid w:val="0068664D"/>
    <w:rsid w:val="006876B3"/>
    <w:rsid w:val="006907CD"/>
    <w:rsid w:val="0069588E"/>
    <w:rsid w:val="006A1110"/>
    <w:rsid w:val="006A1CBB"/>
    <w:rsid w:val="006A28E9"/>
    <w:rsid w:val="006A4297"/>
    <w:rsid w:val="006B0835"/>
    <w:rsid w:val="006B524E"/>
    <w:rsid w:val="006B7000"/>
    <w:rsid w:val="006C57C0"/>
    <w:rsid w:val="006D60C9"/>
    <w:rsid w:val="006D630D"/>
    <w:rsid w:val="006D6C93"/>
    <w:rsid w:val="006E2F11"/>
    <w:rsid w:val="006E603D"/>
    <w:rsid w:val="006F215B"/>
    <w:rsid w:val="006F5235"/>
    <w:rsid w:val="00701DF7"/>
    <w:rsid w:val="00706675"/>
    <w:rsid w:val="0071545B"/>
    <w:rsid w:val="00715E5B"/>
    <w:rsid w:val="00727D1D"/>
    <w:rsid w:val="007332B1"/>
    <w:rsid w:val="00737BB0"/>
    <w:rsid w:val="007424DD"/>
    <w:rsid w:val="00747C5F"/>
    <w:rsid w:val="0075170C"/>
    <w:rsid w:val="007672AA"/>
    <w:rsid w:val="007777E9"/>
    <w:rsid w:val="00780343"/>
    <w:rsid w:val="007909B0"/>
    <w:rsid w:val="00797A8E"/>
    <w:rsid w:val="007A138C"/>
    <w:rsid w:val="007A7542"/>
    <w:rsid w:val="007B0C27"/>
    <w:rsid w:val="007B47B7"/>
    <w:rsid w:val="007B517C"/>
    <w:rsid w:val="007C2DB6"/>
    <w:rsid w:val="007C3BA4"/>
    <w:rsid w:val="007C6286"/>
    <w:rsid w:val="007E023F"/>
    <w:rsid w:val="007E27C8"/>
    <w:rsid w:val="007E2A0B"/>
    <w:rsid w:val="007E582F"/>
    <w:rsid w:val="007F11EE"/>
    <w:rsid w:val="00804EC4"/>
    <w:rsid w:val="00807149"/>
    <w:rsid w:val="008104AD"/>
    <w:rsid w:val="00815B45"/>
    <w:rsid w:val="008175C0"/>
    <w:rsid w:val="008201F1"/>
    <w:rsid w:val="0082183C"/>
    <w:rsid w:val="0082390F"/>
    <w:rsid w:val="00825A1B"/>
    <w:rsid w:val="008306DF"/>
    <w:rsid w:val="00831274"/>
    <w:rsid w:val="00837334"/>
    <w:rsid w:val="008373D5"/>
    <w:rsid w:val="00837A32"/>
    <w:rsid w:val="00843036"/>
    <w:rsid w:val="0084557A"/>
    <w:rsid w:val="008509D1"/>
    <w:rsid w:val="00855081"/>
    <w:rsid w:val="008552F3"/>
    <w:rsid w:val="00855825"/>
    <w:rsid w:val="00856774"/>
    <w:rsid w:val="00863251"/>
    <w:rsid w:val="008671F3"/>
    <w:rsid w:val="008755D1"/>
    <w:rsid w:val="00875757"/>
    <w:rsid w:val="008827FD"/>
    <w:rsid w:val="00885E69"/>
    <w:rsid w:val="00890D73"/>
    <w:rsid w:val="0089405C"/>
    <w:rsid w:val="008A2814"/>
    <w:rsid w:val="008C0C30"/>
    <w:rsid w:val="008C0E5B"/>
    <w:rsid w:val="008C197A"/>
    <w:rsid w:val="008C374D"/>
    <w:rsid w:val="008D04B2"/>
    <w:rsid w:val="008D3FBF"/>
    <w:rsid w:val="008D6E52"/>
    <w:rsid w:val="008E64B8"/>
    <w:rsid w:val="00903E8F"/>
    <w:rsid w:val="00906BFD"/>
    <w:rsid w:val="00910256"/>
    <w:rsid w:val="00914477"/>
    <w:rsid w:val="0091740B"/>
    <w:rsid w:val="0092220E"/>
    <w:rsid w:val="00923947"/>
    <w:rsid w:val="00930DD5"/>
    <w:rsid w:val="00931A27"/>
    <w:rsid w:val="009346B5"/>
    <w:rsid w:val="00940FE9"/>
    <w:rsid w:val="00951B23"/>
    <w:rsid w:val="009525FC"/>
    <w:rsid w:val="00954F19"/>
    <w:rsid w:val="00957A50"/>
    <w:rsid w:val="00965231"/>
    <w:rsid w:val="009732A3"/>
    <w:rsid w:val="009768F8"/>
    <w:rsid w:val="00987F93"/>
    <w:rsid w:val="009919A3"/>
    <w:rsid w:val="00992212"/>
    <w:rsid w:val="00994881"/>
    <w:rsid w:val="00994BEC"/>
    <w:rsid w:val="009C20F7"/>
    <w:rsid w:val="009C7726"/>
    <w:rsid w:val="009D55F4"/>
    <w:rsid w:val="009D59E3"/>
    <w:rsid w:val="009E15ED"/>
    <w:rsid w:val="009E3D29"/>
    <w:rsid w:val="009F1C6E"/>
    <w:rsid w:val="009F27F2"/>
    <w:rsid w:val="009F7D99"/>
    <w:rsid w:val="00A07024"/>
    <w:rsid w:val="00A200DA"/>
    <w:rsid w:val="00A30361"/>
    <w:rsid w:val="00A37C15"/>
    <w:rsid w:val="00A400D6"/>
    <w:rsid w:val="00A448F7"/>
    <w:rsid w:val="00A477D4"/>
    <w:rsid w:val="00A62C0E"/>
    <w:rsid w:val="00A64ADA"/>
    <w:rsid w:val="00A65B5E"/>
    <w:rsid w:val="00A6602E"/>
    <w:rsid w:val="00A66EAB"/>
    <w:rsid w:val="00A7321B"/>
    <w:rsid w:val="00A74923"/>
    <w:rsid w:val="00A82558"/>
    <w:rsid w:val="00A82DF2"/>
    <w:rsid w:val="00A83E38"/>
    <w:rsid w:val="00A9138F"/>
    <w:rsid w:val="00A937D8"/>
    <w:rsid w:val="00A9782F"/>
    <w:rsid w:val="00AA20A6"/>
    <w:rsid w:val="00AA2335"/>
    <w:rsid w:val="00AB5CFD"/>
    <w:rsid w:val="00AD02CE"/>
    <w:rsid w:val="00AE4EC8"/>
    <w:rsid w:val="00AE742D"/>
    <w:rsid w:val="00AE7914"/>
    <w:rsid w:val="00AF07F7"/>
    <w:rsid w:val="00AF1A2E"/>
    <w:rsid w:val="00AF4FC4"/>
    <w:rsid w:val="00AF7AAD"/>
    <w:rsid w:val="00B012D9"/>
    <w:rsid w:val="00B03F11"/>
    <w:rsid w:val="00B11B41"/>
    <w:rsid w:val="00B12A50"/>
    <w:rsid w:val="00B21A5A"/>
    <w:rsid w:val="00B224FF"/>
    <w:rsid w:val="00B246B5"/>
    <w:rsid w:val="00B340F0"/>
    <w:rsid w:val="00B36001"/>
    <w:rsid w:val="00B372DD"/>
    <w:rsid w:val="00B40DAB"/>
    <w:rsid w:val="00B50C12"/>
    <w:rsid w:val="00B53377"/>
    <w:rsid w:val="00B56EE1"/>
    <w:rsid w:val="00B644D5"/>
    <w:rsid w:val="00B7241F"/>
    <w:rsid w:val="00B77F26"/>
    <w:rsid w:val="00B87AA5"/>
    <w:rsid w:val="00BA1B12"/>
    <w:rsid w:val="00BA67AF"/>
    <w:rsid w:val="00BD07D6"/>
    <w:rsid w:val="00BD2328"/>
    <w:rsid w:val="00BE23ED"/>
    <w:rsid w:val="00BE4CD3"/>
    <w:rsid w:val="00C00DCA"/>
    <w:rsid w:val="00C03902"/>
    <w:rsid w:val="00C04371"/>
    <w:rsid w:val="00C14868"/>
    <w:rsid w:val="00C21033"/>
    <w:rsid w:val="00C270A2"/>
    <w:rsid w:val="00C3259F"/>
    <w:rsid w:val="00C34693"/>
    <w:rsid w:val="00C423BD"/>
    <w:rsid w:val="00C47CC5"/>
    <w:rsid w:val="00C51EBD"/>
    <w:rsid w:val="00C52123"/>
    <w:rsid w:val="00C53672"/>
    <w:rsid w:val="00C60A63"/>
    <w:rsid w:val="00C610BB"/>
    <w:rsid w:val="00C61264"/>
    <w:rsid w:val="00C63C8B"/>
    <w:rsid w:val="00C64047"/>
    <w:rsid w:val="00C66FEB"/>
    <w:rsid w:val="00C72551"/>
    <w:rsid w:val="00C72908"/>
    <w:rsid w:val="00C804F7"/>
    <w:rsid w:val="00C858CF"/>
    <w:rsid w:val="00C96ECF"/>
    <w:rsid w:val="00CB2E63"/>
    <w:rsid w:val="00CB5EBE"/>
    <w:rsid w:val="00CB72C3"/>
    <w:rsid w:val="00CB79C7"/>
    <w:rsid w:val="00CC41D0"/>
    <w:rsid w:val="00CC4EC8"/>
    <w:rsid w:val="00CC645B"/>
    <w:rsid w:val="00CD18C3"/>
    <w:rsid w:val="00CD25D6"/>
    <w:rsid w:val="00CD44CC"/>
    <w:rsid w:val="00CD5CC7"/>
    <w:rsid w:val="00CD6340"/>
    <w:rsid w:val="00CD7D16"/>
    <w:rsid w:val="00CD7FF9"/>
    <w:rsid w:val="00CE5401"/>
    <w:rsid w:val="00CE554E"/>
    <w:rsid w:val="00CE79D6"/>
    <w:rsid w:val="00D025F2"/>
    <w:rsid w:val="00D02A94"/>
    <w:rsid w:val="00D12AF0"/>
    <w:rsid w:val="00D17C08"/>
    <w:rsid w:val="00D233FD"/>
    <w:rsid w:val="00D23831"/>
    <w:rsid w:val="00D247B2"/>
    <w:rsid w:val="00D2541F"/>
    <w:rsid w:val="00D33385"/>
    <w:rsid w:val="00D41A90"/>
    <w:rsid w:val="00D50A53"/>
    <w:rsid w:val="00D528A2"/>
    <w:rsid w:val="00D5648D"/>
    <w:rsid w:val="00D62935"/>
    <w:rsid w:val="00D62AC1"/>
    <w:rsid w:val="00D62D30"/>
    <w:rsid w:val="00D65939"/>
    <w:rsid w:val="00D675FA"/>
    <w:rsid w:val="00D67AF6"/>
    <w:rsid w:val="00D712EA"/>
    <w:rsid w:val="00D74056"/>
    <w:rsid w:val="00D92719"/>
    <w:rsid w:val="00D956D0"/>
    <w:rsid w:val="00DA1FBB"/>
    <w:rsid w:val="00DA2174"/>
    <w:rsid w:val="00DA7C55"/>
    <w:rsid w:val="00DB01B8"/>
    <w:rsid w:val="00DB47D3"/>
    <w:rsid w:val="00DB7977"/>
    <w:rsid w:val="00DC5F76"/>
    <w:rsid w:val="00DC7CBE"/>
    <w:rsid w:val="00DD6E32"/>
    <w:rsid w:val="00DE46F5"/>
    <w:rsid w:val="00DE760E"/>
    <w:rsid w:val="00DF3D83"/>
    <w:rsid w:val="00E0282D"/>
    <w:rsid w:val="00E057B4"/>
    <w:rsid w:val="00E0680E"/>
    <w:rsid w:val="00E13E46"/>
    <w:rsid w:val="00E15E18"/>
    <w:rsid w:val="00E16DDA"/>
    <w:rsid w:val="00E265F4"/>
    <w:rsid w:val="00E26C9C"/>
    <w:rsid w:val="00E36378"/>
    <w:rsid w:val="00E42378"/>
    <w:rsid w:val="00E429FD"/>
    <w:rsid w:val="00E431AB"/>
    <w:rsid w:val="00E44ED0"/>
    <w:rsid w:val="00E45F5C"/>
    <w:rsid w:val="00E46B29"/>
    <w:rsid w:val="00E50595"/>
    <w:rsid w:val="00E50690"/>
    <w:rsid w:val="00E52732"/>
    <w:rsid w:val="00E541F5"/>
    <w:rsid w:val="00E5552D"/>
    <w:rsid w:val="00E55D6E"/>
    <w:rsid w:val="00E6209D"/>
    <w:rsid w:val="00E627FD"/>
    <w:rsid w:val="00E65113"/>
    <w:rsid w:val="00E6715F"/>
    <w:rsid w:val="00E819F7"/>
    <w:rsid w:val="00E81CF0"/>
    <w:rsid w:val="00E845A8"/>
    <w:rsid w:val="00E85F9C"/>
    <w:rsid w:val="00E86341"/>
    <w:rsid w:val="00E87CE7"/>
    <w:rsid w:val="00E923F9"/>
    <w:rsid w:val="00E93878"/>
    <w:rsid w:val="00E938D3"/>
    <w:rsid w:val="00E93971"/>
    <w:rsid w:val="00E93B41"/>
    <w:rsid w:val="00EA213A"/>
    <w:rsid w:val="00EA3592"/>
    <w:rsid w:val="00EA6C58"/>
    <w:rsid w:val="00EB27E2"/>
    <w:rsid w:val="00EB2C76"/>
    <w:rsid w:val="00EB7894"/>
    <w:rsid w:val="00EC05E5"/>
    <w:rsid w:val="00EC16D0"/>
    <w:rsid w:val="00EC4FF6"/>
    <w:rsid w:val="00ED097A"/>
    <w:rsid w:val="00ED39AB"/>
    <w:rsid w:val="00ED4A46"/>
    <w:rsid w:val="00EE3FA3"/>
    <w:rsid w:val="00EE5382"/>
    <w:rsid w:val="00EE67E9"/>
    <w:rsid w:val="00EF0AFE"/>
    <w:rsid w:val="00EF5894"/>
    <w:rsid w:val="00F03993"/>
    <w:rsid w:val="00F05EAC"/>
    <w:rsid w:val="00F11640"/>
    <w:rsid w:val="00F11939"/>
    <w:rsid w:val="00F13277"/>
    <w:rsid w:val="00F20471"/>
    <w:rsid w:val="00F30AD9"/>
    <w:rsid w:val="00F312A2"/>
    <w:rsid w:val="00F5455D"/>
    <w:rsid w:val="00F578CA"/>
    <w:rsid w:val="00F659AF"/>
    <w:rsid w:val="00F71FC9"/>
    <w:rsid w:val="00F84D26"/>
    <w:rsid w:val="00F8663B"/>
    <w:rsid w:val="00F91DBD"/>
    <w:rsid w:val="00FA7467"/>
    <w:rsid w:val="00FB1527"/>
    <w:rsid w:val="00FB421F"/>
    <w:rsid w:val="00FC23DB"/>
    <w:rsid w:val="00FC2CB7"/>
    <w:rsid w:val="00FC4C92"/>
    <w:rsid w:val="00FC64F1"/>
    <w:rsid w:val="00FC7ECE"/>
    <w:rsid w:val="00FE27CF"/>
    <w:rsid w:val="00FE5182"/>
    <w:rsid w:val="00FF21B0"/>
    <w:rsid w:val="00FF39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CB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63EE"/>
    <w:pPr>
      <w:ind w:left="720"/>
      <w:contextualSpacing/>
    </w:pPr>
  </w:style>
  <w:style w:type="paragraph" w:customStyle="1" w:styleId="ConsPlusTitle">
    <w:name w:val="ConsPlusTitle"/>
    <w:rsid w:val="0083733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3B631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265667"/>
    <w:pPr>
      <w:spacing w:before="240" w:after="60" w:line="240" w:lineRule="auto"/>
      <w:jc w:val="center"/>
      <w:outlineLvl w:val="0"/>
    </w:pPr>
    <w:rPr>
      <w:rFonts w:ascii="Times New Roman" w:eastAsia="Calibri" w:hAnsi="Times New Roman" w:cs="Arial"/>
      <w:b/>
      <w:bCs/>
      <w:kern w:val="28"/>
      <w:sz w:val="32"/>
      <w:szCs w:val="32"/>
    </w:rPr>
  </w:style>
  <w:style w:type="paragraph" w:styleId="a4">
    <w:name w:val="header"/>
    <w:basedOn w:val="a"/>
    <w:link w:val="a5"/>
    <w:uiPriority w:val="99"/>
    <w:unhideWhenUsed/>
    <w:rsid w:val="00A937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937D8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A937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937D8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A6C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A6C58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Cell">
    <w:name w:val="ConsPlusCell"/>
    <w:rsid w:val="00253EFF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583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84B162-27CB-48A3-A67E-6BE0FA909B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658</TotalTime>
  <Pages>13</Pages>
  <Words>2268</Words>
  <Characters>12928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zakupki2</dc:creator>
  <cp:lastModifiedBy>protdel5</cp:lastModifiedBy>
  <cp:revision>78</cp:revision>
  <cp:lastPrinted>2026-02-02T12:37:00Z</cp:lastPrinted>
  <dcterms:created xsi:type="dcterms:W3CDTF">2024-11-14T11:41:00Z</dcterms:created>
  <dcterms:modified xsi:type="dcterms:W3CDTF">2026-02-02T13:21:00Z</dcterms:modified>
</cp:coreProperties>
</file>